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55" w:rsidRPr="00DC2385" w:rsidRDefault="00DC2385" w:rsidP="00F84A10">
      <w:pPr>
        <w:jc w:val="center"/>
        <w:rPr>
          <w:rFonts w:ascii="Times New Roman" w:hAnsi="Times New Roman"/>
          <w:b/>
          <w:sz w:val="32"/>
          <w:szCs w:val="32"/>
        </w:rPr>
      </w:pPr>
      <w:r w:rsidRPr="00DC2385">
        <w:rPr>
          <w:rFonts w:ascii="Times New Roman" w:hAnsi="Times New Roman" w:hint="eastAsia"/>
          <w:b/>
          <w:sz w:val="32"/>
          <w:szCs w:val="32"/>
        </w:rPr>
        <w:t>学术报告</w:t>
      </w:r>
      <w:r w:rsidR="00315FD1">
        <w:rPr>
          <w:rFonts w:ascii="Times New Roman" w:hAnsi="Times New Roman" w:hint="eastAsia"/>
          <w:b/>
          <w:sz w:val="32"/>
          <w:szCs w:val="32"/>
        </w:rPr>
        <w:t>专家</w:t>
      </w:r>
      <w:r w:rsidRPr="00DC2385">
        <w:rPr>
          <w:rFonts w:ascii="Times New Roman" w:hAnsi="Times New Roman" w:hint="eastAsia"/>
          <w:b/>
          <w:sz w:val="32"/>
          <w:szCs w:val="32"/>
        </w:rPr>
        <w:t>简介</w:t>
      </w:r>
    </w:p>
    <w:p w:rsidR="00BC4B72" w:rsidRDefault="00F84A10" w:rsidP="00217187">
      <w:pPr>
        <w:rPr>
          <w:rFonts w:ascii="Times New Roman" w:hAnsi="Times New Roman"/>
          <w:sz w:val="28"/>
          <w:szCs w:val="28"/>
        </w:rPr>
      </w:pPr>
      <w:r w:rsidRPr="00791853">
        <w:rPr>
          <w:rFonts w:ascii="Times New Roman" w:hAnsi="Times New Roman" w:hint="eastAsia"/>
          <w:b/>
        </w:rPr>
        <w:t xml:space="preserve">1. </w:t>
      </w:r>
      <w:r w:rsidR="00796CEE" w:rsidRPr="00EF5BA0">
        <w:rPr>
          <w:rFonts w:ascii="Simsun" w:hAnsi="Simsun" w:hint="eastAsia"/>
          <w:b/>
          <w:sz w:val="28"/>
          <w:szCs w:val="28"/>
        </w:rPr>
        <w:t>袁先智</w:t>
      </w:r>
      <w:r w:rsidR="00EB68DD">
        <w:rPr>
          <w:rFonts w:ascii="Simsun" w:hAnsi="Simsun" w:hint="eastAsia"/>
          <w:b/>
          <w:sz w:val="28"/>
          <w:szCs w:val="28"/>
        </w:rPr>
        <w:t>教授</w:t>
      </w:r>
      <w:r w:rsidR="00796CEE" w:rsidRPr="00796CEE">
        <w:rPr>
          <w:rFonts w:ascii="Simsun" w:hAnsi="Simsun" w:hint="eastAsia"/>
          <w:b/>
          <w:sz w:val="28"/>
          <w:szCs w:val="28"/>
        </w:rPr>
        <w:t xml:space="preserve"> </w:t>
      </w:r>
      <w:r w:rsidR="00CE58B2" w:rsidRPr="00796CEE">
        <w:rPr>
          <w:rFonts w:ascii="Times New Roman" w:hAnsi="Times New Roman" w:hint="eastAsia"/>
          <w:sz w:val="28"/>
          <w:szCs w:val="28"/>
        </w:rPr>
        <w:t>(</w:t>
      </w:r>
      <w:r w:rsidR="00796CEE" w:rsidRPr="00796CEE">
        <w:rPr>
          <w:rFonts w:ascii="Simsun" w:hAnsi="Simsun" w:hint="eastAsia"/>
          <w:sz w:val="28"/>
          <w:szCs w:val="28"/>
        </w:rPr>
        <w:t>同济大学</w:t>
      </w:r>
      <w:r w:rsidR="00796CEE" w:rsidRPr="00796CEE">
        <w:rPr>
          <w:rFonts w:ascii="Simsun" w:hAnsi="Simsun" w:hint="eastAsia"/>
          <w:sz w:val="28"/>
          <w:szCs w:val="28"/>
        </w:rPr>
        <w:t xml:space="preserve"> &amp;</w:t>
      </w:r>
      <w:r w:rsidR="00796CEE" w:rsidRPr="00796CEE">
        <w:rPr>
          <w:rFonts w:ascii="Simsun" w:hAnsi="Simsun"/>
          <w:sz w:val="28"/>
          <w:szCs w:val="28"/>
        </w:rPr>
        <w:t xml:space="preserve"> </w:t>
      </w:r>
      <w:r w:rsidR="00796CEE" w:rsidRPr="00796CEE">
        <w:rPr>
          <w:rFonts w:ascii="Simsun" w:hAnsi="Simsun" w:hint="eastAsia"/>
          <w:sz w:val="28"/>
          <w:szCs w:val="28"/>
        </w:rPr>
        <w:t>BBD</w:t>
      </w:r>
      <w:r w:rsidR="00796CEE" w:rsidRPr="00796CEE">
        <w:rPr>
          <w:rFonts w:ascii="Simsun" w:hAnsi="Simsun" w:hint="eastAsia"/>
          <w:sz w:val="28"/>
          <w:szCs w:val="28"/>
        </w:rPr>
        <w:t>公司</w:t>
      </w:r>
      <w:r w:rsidR="00CE58B2" w:rsidRPr="00796CEE">
        <w:rPr>
          <w:rFonts w:ascii="Times New Roman" w:hAnsi="Times New Roman" w:hint="eastAsia"/>
          <w:sz w:val="28"/>
          <w:szCs w:val="28"/>
        </w:rPr>
        <w:t>)</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袁博士是同济大学风险管理研究所上海“千人计划”金融工程特聘教授，</w:t>
      </w:r>
      <w:r w:rsidRPr="00315FD1">
        <w:rPr>
          <w:rFonts w:ascii="Times New Roman" w:hAnsi="Times New Roman" w:hint="eastAsia"/>
          <w:sz w:val="28"/>
          <w:szCs w:val="28"/>
        </w:rPr>
        <w:t xml:space="preserve"> </w:t>
      </w:r>
      <w:r w:rsidRPr="00315FD1">
        <w:rPr>
          <w:rFonts w:ascii="Times New Roman" w:hAnsi="Times New Roman" w:hint="eastAsia"/>
          <w:sz w:val="28"/>
          <w:szCs w:val="28"/>
        </w:rPr>
        <w:t>国际金融工程杂志（</w:t>
      </w:r>
      <w:r w:rsidRPr="00315FD1">
        <w:rPr>
          <w:rFonts w:ascii="Times New Roman" w:hAnsi="Times New Roman" w:hint="eastAsia"/>
          <w:sz w:val="28"/>
          <w:szCs w:val="28"/>
        </w:rPr>
        <w:t>International Journal of Financial Engineering</w:t>
      </w:r>
      <w:r w:rsidRPr="00315FD1">
        <w:rPr>
          <w:rFonts w:ascii="Times New Roman" w:hAnsi="Times New Roman" w:hint="eastAsia"/>
          <w:sz w:val="28"/>
          <w:szCs w:val="28"/>
        </w:rPr>
        <w:t>）主编，</w:t>
      </w:r>
      <w:r w:rsidRPr="00315FD1">
        <w:rPr>
          <w:rFonts w:ascii="Times New Roman" w:hAnsi="Times New Roman" w:hint="eastAsia"/>
          <w:sz w:val="28"/>
          <w:szCs w:val="28"/>
        </w:rPr>
        <w:t xml:space="preserve"> </w:t>
      </w:r>
      <w:r w:rsidRPr="00315FD1">
        <w:rPr>
          <w:rFonts w:ascii="Times New Roman" w:hAnsi="Times New Roman" w:hint="eastAsia"/>
          <w:sz w:val="28"/>
          <w:szCs w:val="28"/>
        </w:rPr>
        <w:t>和多家学术专业杂志的编委。他目前也是中国系统工程学会金融系统专业委员会副主任委员，</w:t>
      </w:r>
      <w:r w:rsidRPr="00315FD1">
        <w:rPr>
          <w:rFonts w:ascii="Times New Roman" w:hAnsi="Times New Roman" w:hint="eastAsia"/>
          <w:sz w:val="28"/>
          <w:szCs w:val="28"/>
        </w:rPr>
        <w:t xml:space="preserve"> </w:t>
      </w:r>
      <w:r w:rsidRPr="00315FD1">
        <w:rPr>
          <w:rFonts w:ascii="Times New Roman" w:hAnsi="Times New Roman" w:hint="eastAsia"/>
          <w:sz w:val="28"/>
          <w:szCs w:val="28"/>
        </w:rPr>
        <w:t>中国系统工程学会理事和中国金融工程年会理事，</w:t>
      </w:r>
      <w:r w:rsidRPr="00315FD1">
        <w:rPr>
          <w:rFonts w:ascii="Times New Roman" w:hAnsi="Times New Roman" w:hint="eastAsia"/>
          <w:sz w:val="28"/>
          <w:szCs w:val="28"/>
        </w:rPr>
        <w:t xml:space="preserve"> </w:t>
      </w:r>
      <w:r w:rsidRPr="00315FD1">
        <w:rPr>
          <w:rFonts w:ascii="Times New Roman" w:hAnsi="Times New Roman" w:hint="eastAsia"/>
          <w:sz w:val="28"/>
          <w:szCs w:val="28"/>
        </w:rPr>
        <w:t>也是国内外多所高校</w:t>
      </w:r>
      <w:r w:rsidRPr="00315FD1">
        <w:rPr>
          <w:rFonts w:ascii="Times New Roman" w:hAnsi="Times New Roman" w:hint="eastAsia"/>
          <w:sz w:val="28"/>
          <w:szCs w:val="28"/>
        </w:rPr>
        <w:t>/</w:t>
      </w:r>
      <w:r w:rsidRPr="00315FD1">
        <w:rPr>
          <w:rFonts w:ascii="Times New Roman" w:hAnsi="Times New Roman" w:hint="eastAsia"/>
          <w:sz w:val="28"/>
          <w:szCs w:val="28"/>
        </w:rPr>
        <w:t>科研机构的访问、兼职、讲座教授。</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袁先智先后在四川大学，加拿大多伦多大学，</w:t>
      </w:r>
      <w:r w:rsidRPr="00315FD1">
        <w:rPr>
          <w:rFonts w:ascii="Times New Roman" w:hAnsi="Times New Roman" w:hint="eastAsia"/>
          <w:sz w:val="28"/>
          <w:szCs w:val="28"/>
        </w:rPr>
        <w:t xml:space="preserve"> </w:t>
      </w:r>
      <w:r w:rsidRPr="00315FD1">
        <w:rPr>
          <w:rFonts w:ascii="Times New Roman" w:hAnsi="Times New Roman" w:hint="eastAsia"/>
          <w:sz w:val="28"/>
          <w:szCs w:val="28"/>
        </w:rPr>
        <w:t>戴尔豪斯大学获得数学学士，数学硕士，金融工程硕士，统计学硕士，</w:t>
      </w:r>
      <w:r w:rsidRPr="00315FD1">
        <w:rPr>
          <w:rFonts w:ascii="Times New Roman" w:hAnsi="Times New Roman" w:hint="eastAsia"/>
          <w:sz w:val="28"/>
          <w:szCs w:val="28"/>
        </w:rPr>
        <w:t xml:space="preserve"> </w:t>
      </w:r>
      <w:r w:rsidRPr="00315FD1">
        <w:rPr>
          <w:rFonts w:ascii="Times New Roman" w:hAnsi="Times New Roman" w:hint="eastAsia"/>
          <w:sz w:val="28"/>
          <w:szCs w:val="28"/>
        </w:rPr>
        <w:t>数学博士等学位。此后在澳大利亚，加拿大，美国和中国的著名高校，国际领先的金融机构，交易公司和财务咨询公司工作，</w:t>
      </w:r>
      <w:r w:rsidRPr="00315FD1">
        <w:rPr>
          <w:rFonts w:ascii="Times New Roman" w:hAnsi="Times New Roman" w:hint="eastAsia"/>
          <w:sz w:val="28"/>
          <w:szCs w:val="28"/>
        </w:rPr>
        <w:t xml:space="preserve"> </w:t>
      </w:r>
      <w:r w:rsidRPr="00315FD1">
        <w:rPr>
          <w:rFonts w:ascii="Times New Roman" w:hAnsi="Times New Roman" w:hint="eastAsia"/>
          <w:sz w:val="28"/>
          <w:szCs w:val="28"/>
        </w:rPr>
        <w:t>也为共和国总理提供过解读金融危机等方面的专题报告。</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袁博士有在国内外（美国，加拿大，和澳大利亚）超过</w:t>
      </w:r>
      <w:r w:rsidRPr="00315FD1">
        <w:rPr>
          <w:rFonts w:ascii="Times New Roman" w:hAnsi="Times New Roman" w:hint="eastAsia"/>
          <w:sz w:val="28"/>
          <w:szCs w:val="28"/>
        </w:rPr>
        <w:t>25</w:t>
      </w:r>
      <w:r w:rsidRPr="00315FD1">
        <w:rPr>
          <w:rFonts w:ascii="Times New Roman" w:hAnsi="Times New Roman" w:hint="eastAsia"/>
          <w:sz w:val="28"/>
          <w:szCs w:val="28"/>
        </w:rPr>
        <w:t>年工作和学习的经历。</w:t>
      </w:r>
      <w:r w:rsidRPr="00315FD1">
        <w:rPr>
          <w:rFonts w:ascii="Times New Roman" w:hAnsi="Times New Roman" w:hint="eastAsia"/>
          <w:sz w:val="28"/>
          <w:szCs w:val="28"/>
        </w:rPr>
        <w:t xml:space="preserve"> </w:t>
      </w:r>
      <w:r w:rsidRPr="00315FD1">
        <w:rPr>
          <w:rFonts w:ascii="Times New Roman" w:hAnsi="Times New Roman" w:hint="eastAsia"/>
          <w:sz w:val="28"/>
          <w:szCs w:val="28"/>
        </w:rPr>
        <w:t>目前在金融工程</w:t>
      </w:r>
      <w:r w:rsidRPr="00315FD1">
        <w:rPr>
          <w:rFonts w:ascii="Times New Roman" w:hAnsi="Times New Roman" w:hint="eastAsia"/>
          <w:sz w:val="28"/>
          <w:szCs w:val="28"/>
        </w:rPr>
        <w:t>/</w:t>
      </w:r>
      <w:r w:rsidRPr="00315FD1">
        <w:rPr>
          <w:rFonts w:ascii="Times New Roman" w:hAnsi="Times New Roman" w:hint="eastAsia"/>
          <w:sz w:val="28"/>
          <w:szCs w:val="28"/>
        </w:rPr>
        <w:t>金融数学的理论和业界实践应用和非线性泛函分析和相关应用开展研究工作。在国内外</w:t>
      </w:r>
      <w:r w:rsidRPr="00315FD1">
        <w:rPr>
          <w:rFonts w:ascii="Times New Roman" w:hAnsi="Times New Roman" w:hint="eastAsia"/>
          <w:sz w:val="28"/>
          <w:szCs w:val="28"/>
        </w:rPr>
        <w:t xml:space="preserve">SCI </w:t>
      </w:r>
      <w:r w:rsidRPr="00315FD1">
        <w:rPr>
          <w:rFonts w:ascii="Times New Roman" w:hAnsi="Times New Roman" w:hint="eastAsia"/>
          <w:sz w:val="28"/>
          <w:szCs w:val="28"/>
        </w:rPr>
        <w:t>和</w:t>
      </w:r>
      <w:r w:rsidRPr="00315FD1">
        <w:rPr>
          <w:rFonts w:ascii="Times New Roman" w:hAnsi="Times New Roman" w:hint="eastAsia"/>
          <w:sz w:val="28"/>
          <w:szCs w:val="28"/>
        </w:rPr>
        <w:t>SSCI</w:t>
      </w:r>
      <w:r w:rsidRPr="00315FD1">
        <w:rPr>
          <w:rFonts w:ascii="Times New Roman" w:hAnsi="Times New Roman" w:hint="eastAsia"/>
          <w:sz w:val="28"/>
          <w:szCs w:val="28"/>
        </w:rPr>
        <w:t>学术刊物发表了</w:t>
      </w:r>
      <w:r w:rsidRPr="00315FD1">
        <w:rPr>
          <w:rFonts w:ascii="Times New Roman" w:hAnsi="Times New Roman" w:hint="eastAsia"/>
          <w:sz w:val="28"/>
          <w:szCs w:val="28"/>
        </w:rPr>
        <w:t>140</w:t>
      </w:r>
      <w:r w:rsidRPr="00315FD1">
        <w:rPr>
          <w:rFonts w:ascii="Times New Roman" w:hAnsi="Times New Roman" w:hint="eastAsia"/>
          <w:sz w:val="28"/>
          <w:szCs w:val="28"/>
        </w:rPr>
        <w:t>多篇专业论文，出版</w:t>
      </w:r>
      <w:r w:rsidRPr="00315FD1">
        <w:rPr>
          <w:rFonts w:ascii="Times New Roman" w:hAnsi="Times New Roman" w:hint="eastAsia"/>
          <w:sz w:val="28"/>
          <w:szCs w:val="28"/>
        </w:rPr>
        <w:t>2</w:t>
      </w:r>
      <w:r w:rsidRPr="00315FD1">
        <w:rPr>
          <w:rFonts w:ascii="Times New Roman" w:hAnsi="Times New Roman" w:hint="eastAsia"/>
          <w:sz w:val="28"/>
          <w:szCs w:val="28"/>
        </w:rPr>
        <w:t>本专著。在非线性分析和相关的</w:t>
      </w:r>
      <w:r w:rsidRPr="00315FD1">
        <w:rPr>
          <w:rFonts w:ascii="Times New Roman" w:hAnsi="Times New Roman" w:hint="eastAsia"/>
          <w:sz w:val="28"/>
          <w:szCs w:val="28"/>
        </w:rPr>
        <w:t xml:space="preserve">KKM </w:t>
      </w:r>
      <w:r w:rsidRPr="00315FD1">
        <w:rPr>
          <w:rFonts w:ascii="Times New Roman" w:hAnsi="Times New Roman" w:hint="eastAsia"/>
          <w:sz w:val="28"/>
          <w:szCs w:val="28"/>
        </w:rPr>
        <w:t>理论以及在数理（金融）经济学，博弈论，优化理论，</w:t>
      </w:r>
      <w:r w:rsidRPr="00315FD1">
        <w:rPr>
          <w:rFonts w:ascii="Times New Roman" w:hAnsi="Times New Roman" w:hint="eastAsia"/>
          <w:sz w:val="28"/>
          <w:szCs w:val="28"/>
        </w:rPr>
        <w:t xml:space="preserve"> </w:t>
      </w:r>
      <w:r w:rsidRPr="00315FD1">
        <w:rPr>
          <w:rFonts w:ascii="Times New Roman" w:hAnsi="Times New Roman" w:hint="eastAsia"/>
          <w:sz w:val="28"/>
          <w:szCs w:val="28"/>
        </w:rPr>
        <w:t>非线性集值分析，和非线性集值分析不动点理论方面的应用方面研究方面，</w:t>
      </w:r>
      <w:r w:rsidRPr="00315FD1">
        <w:rPr>
          <w:rFonts w:ascii="Times New Roman" w:hAnsi="Times New Roman" w:hint="eastAsia"/>
          <w:sz w:val="28"/>
          <w:szCs w:val="28"/>
        </w:rPr>
        <w:t xml:space="preserve"> </w:t>
      </w:r>
      <w:r w:rsidRPr="00315FD1">
        <w:rPr>
          <w:rFonts w:ascii="Times New Roman" w:hAnsi="Times New Roman" w:hint="eastAsia"/>
          <w:sz w:val="28"/>
          <w:szCs w:val="28"/>
        </w:rPr>
        <w:t>取得一系列处于国际领先水平的系统性结果。</w:t>
      </w:r>
      <w:r w:rsidRPr="00315FD1">
        <w:rPr>
          <w:rFonts w:ascii="Times New Roman" w:hAnsi="Times New Roman" w:hint="eastAsia"/>
          <w:sz w:val="28"/>
          <w:szCs w:val="28"/>
        </w:rPr>
        <w:t xml:space="preserve"> </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在金融业界实践方面</w:t>
      </w:r>
      <w:r w:rsidRPr="00315FD1">
        <w:rPr>
          <w:rFonts w:ascii="Times New Roman" w:hAnsi="Times New Roman" w:hint="eastAsia"/>
          <w:sz w:val="28"/>
          <w:szCs w:val="28"/>
        </w:rPr>
        <w:t xml:space="preserve">, </w:t>
      </w:r>
      <w:r w:rsidRPr="00315FD1">
        <w:rPr>
          <w:rFonts w:ascii="Times New Roman" w:hAnsi="Times New Roman" w:hint="eastAsia"/>
          <w:sz w:val="28"/>
          <w:szCs w:val="28"/>
        </w:rPr>
        <w:t>自</w:t>
      </w:r>
      <w:r w:rsidRPr="00315FD1">
        <w:rPr>
          <w:rFonts w:ascii="Times New Roman" w:hAnsi="Times New Roman" w:hint="eastAsia"/>
          <w:sz w:val="28"/>
          <w:szCs w:val="28"/>
        </w:rPr>
        <w:t>1999</w:t>
      </w:r>
      <w:r w:rsidRPr="00315FD1">
        <w:rPr>
          <w:rFonts w:ascii="Times New Roman" w:hAnsi="Times New Roman" w:hint="eastAsia"/>
          <w:sz w:val="28"/>
          <w:szCs w:val="28"/>
        </w:rPr>
        <w:t>年以来</w:t>
      </w:r>
      <w:r w:rsidRPr="00315FD1">
        <w:rPr>
          <w:rFonts w:ascii="Times New Roman" w:hAnsi="Times New Roman" w:hint="eastAsia"/>
          <w:sz w:val="28"/>
          <w:szCs w:val="28"/>
        </w:rPr>
        <w:t xml:space="preserve">, </w:t>
      </w:r>
      <w:r w:rsidRPr="00315FD1">
        <w:rPr>
          <w:rFonts w:ascii="Times New Roman" w:hAnsi="Times New Roman" w:hint="eastAsia"/>
          <w:sz w:val="28"/>
          <w:szCs w:val="28"/>
        </w:rPr>
        <w:t>先后在全球领先的</w:t>
      </w:r>
      <w:r w:rsidRPr="00315FD1">
        <w:rPr>
          <w:rFonts w:ascii="Times New Roman" w:hAnsi="Times New Roman" w:hint="eastAsia"/>
          <w:sz w:val="28"/>
          <w:szCs w:val="28"/>
        </w:rPr>
        <w:t>KPMG, Deloitte</w:t>
      </w:r>
      <w:r w:rsidRPr="00315FD1">
        <w:rPr>
          <w:rFonts w:ascii="Times New Roman" w:hAnsi="Times New Roman" w:hint="eastAsia"/>
          <w:sz w:val="28"/>
          <w:szCs w:val="28"/>
        </w:rPr>
        <w:t>财务和咨询公司</w:t>
      </w:r>
      <w:r w:rsidRPr="00315FD1">
        <w:rPr>
          <w:rFonts w:ascii="Times New Roman" w:hAnsi="Times New Roman" w:hint="eastAsia"/>
          <w:sz w:val="28"/>
          <w:szCs w:val="28"/>
        </w:rPr>
        <w:t xml:space="preserve">, </w:t>
      </w:r>
      <w:r w:rsidRPr="00315FD1">
        <w:rPr>
          <w:rFonts w:ascii="Times New Roman" w:hAnsi="Times New Roman" w:hint="eastAsia"/>
          <w:sz w:val="28"/>
          <w:szCs w:val="28"/>
        </w:rPr>
        <w:t>美国的</w:t>
      </w:r>
      <w:r w:rsidRPr="00315FD1">
        <w:rPr>
          <w:rFonts w:ascii="Times New Roman" w:hAnsi="Times New Roman" w:hint="eastAsia"/>
          <w:sz w:val="28"/>
          <w:szCs w:val="28"/>
        </w:rPr>
        <w:t>TXU</w:t>
      </w:r>
      <w:r w:rsidRPr="00315FD1">
        <w:rPr>
          <w:rFonts w:ascii="Times New Roman" w:hAnsi="Times New Roman" w:hint="eastAsia"/>
          <w:sz w:val="28"/>
          <w:szCs w:val="28"/>
        </w:rPr>
        <w:t>能源交易公司</w:t>
      </w:r>
      <w:r w:rsidRPr="00315FD1">
        <w:rPr>
          <w:rFonts w:ascii="Times New Roman" w:hAnsi="Times New Roman" w:hint="eastAsia"/>
          <w:sz w:val="28"/>
          <w:szCs w:val="28"/>
        </w:rPr>
        <w:t xml:space="preserve">, </w:t>
      </w:r>
      <w:r w:rsidRPr="00315FD1">
        <w:rPr>
          <w:rFonts w:ascii="Times New Roman" w:hAnsi="Times New Roman" w:hint="eastAsia"/>
          <w:sz w:val="28"/>
          <w:szCs w:val="28"/>
        </w:rPr>
        <w:t>加拿大</w:t>
      </w:r>
      <w:r w:rsidRPr="00315FD1">
        <w:rPr>
          <w:rFonts w:ascii="Times New Roman" w:hAnsi="Times New Roman" w:hint="eastAsia"/>
          <w:sz w:val="28"/>
          <w:szCs w:val="28"/>
        </w:rPr>
        <w:t xml:space="preserve">Montreal </w:t>
      </w:r>
      <w:r w:rsidRPr="00315FD1">
        <w:rPr>
          <w:rFonts w:ascii="Times New Roman" w:hAnsi="Times New Roman" w:hint="eastAsia"/>
          <w:sz w:val="28"/>
          <w:szCs w:val="28"/>
        </w:rPr>
        <w:t>银行等国际公司工作</w:t>
      </w:r>
      <w:r w:rsidRPr="00315FD1">
        <w:rPr>
          <w:rFonts w:ascii="Times New Roman" w:hAnsi="Times New Roman" w:hint="eastAsia"/>
          <w:sz w:val="28"/>
          <w:szCs w:val="28"/>
        </w:rPr>
        <w:t xml:space="preserve">. </w:t>
      </w:r>
      <w:r w:rsidRPr="00315FD1">
        <w:rPr>
          <w:rFonts w:ascii="Times New Roman" w:hAnsi="Times New Roman" w:hint="eastAsia"/>
          <w:sz w:val="28"/>
          <w:szCs w:val="28"/>
        </w:rPr>
        <w:t>他积累了一系列理论和业绩相结合的专业经验和技能</w:t>
      </w:r>
      <w:r w:rsidRPr="00315FD1">
        <w:rPr>
          <w:rFonts w:ascii="Times New Roman" w:hAnsi="Times New Roman" w:hint="eastAsia"/>
          <w:sz w:val="28"/>
          <w:szCs w:val="28"/>
        </w:rPr>
        <w:t xml:space="preserve">, </w:t>
      </w:r>
      <w:r w:rsidRPr="00315FD1">
        <w:rPr>
          <w:rFonts w:ascii="Times New Roman" w:hAnsi="Times New Roman" w:hint="eastAsia"/>
          <w:sz w:val="28"/>
          <w:szCs w:val="28"/>
        </w:rPr>
        <w:t>特别是自</w:t>
      </w:r>
      <w:r w:rsidRPr="00315FD1">
        <w:rPr>
          <w:rFonts w:ascii="Times New Roman" w:hAnsi="Times New Roman" w:hint="eastAsia"/>
          <w:sz w:val="28"/>
          <w:szCs w:val="28"/>
        </w:rPr>
        <w:t>2008</w:t>
      </w:r>
      <w:r w:rsidRPr="00315FD1">
        <w:rPr>
          <w:rFonts w:ascii="Times New Roman" w:hAnsi="Times New Roman" w:hint="eastAsia"/>
          <w:sz w:val="28"/>
          <w:szCs w:val="28"/>
        </w:rPr>
        <w:t>年以来</w:t>
      </w:r>
      <w:r w:rsidRPr="00315FD1">
        <w:rPr>
          <w:rFonts w:ascii="Times New Roman" w:hAnsi="Times New Roman" w:hint="eastAsia"/>
          <w:sz w:val="28"/>
          <w:szCs w:val="28"/>
        </w:rPr>
        <w:t xml:space="preserve">, </w:t>
      </w:r>
      <w:r w:rsidRPr="00315FD1">
        <w:rPr>
          <w:rFonts w:ascii="Times New Roman" w:hAnsi="Times New Roman" w:hint="eastAsia"/>
          <w:sz w:val="28"/>
          <w:szCs w:val="28"/>
        </w:rPr>
        <w:t>袁博士为德勤中国</w:t>
      </w:r>
      <w:r w:rsidRPr="00315FD1">
        <w:rPr>
          <w:rFonts w:ascii="Times New Roman" w:hAnsi="Times New Roman" w:hint="eastAsia"/>
          <w:sz w:val="28"/>
          <w:szCs w:val="28"/>
        </w:rPr>
        <w:t xml:space="preserve"> </w:t>
      </w:r>
      <w:r w:rsidRPr="00315FD1">
        <w:rPr>
          <w:rFonts w:ascii="Times New Roman" w:hAnsi="Times New Roman" w:hint="eastAsia"/>
          <w:sz w:val="28"/>
          <w:szCs w:val="28"/>
        </w:rPr>
        <w:t>（</w:t>
      </w:r>
      <w:r w:rsidRPr="00315FD1">
        <w:rPr>
          <w:rFonts w:ascii="Times New Roman" w:hAnsi="Times New Roman" w:hint="eastAsia"/>
          <w:sz w:val="28"/>
          <w:szCs w:val="28"/>
        </w:rPr>
        <w:t>Deloitte China</w:t>
      </w:r>
      <w:r w:rsidRPr="00315FD1">
        <w:rPr>
          <w:rFonts w:ascii="Times New Roman" w:hAnsi="Times New Roman" w:hint="eastAsia"/>
          <w:sz w:val="28"/>
          <w:szCs w:val="28"/>
        </w:rPr>
        <w:t>）组建了“定价和计量风险部门”，并为中国银行、工商银行、建设银行、农业银行、招商银行，浦东发展银行等的国内大型金融机构提供基于新巴塞尔协议的专业风险计量与管理服务。</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袁博士出版了下面</w:t>
      </w:r>
      <w:r w:rsidRPr="00315FD1">
        <w:rPr>
          <w:rFonts w:ascii="Times New Roman" w:hAnsi="Times New Roman" w:hint="eastAsia"/>
          <w:sz w:val="28"/>
          <w:szCs w:val="28"/>
        </w:rPr>
        <w:t>2</w:t>
      </w:r>
      <w:r w:rsidRPr="00315FD1">
        <w:rPr>
          <w:rFonts w:ascii="Times New Roman" w:hAnsi="Times New Roman" w:hint="eastAsia"/>
          <w:sz w:val="28"/>
          <w:szCs w:val="28"/>
        </w:rPr>
        <w:t>部英文专著：</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1: The Study of Minimax Inequalities and Applications to Economies and Variational Inequalities</w:t>
      </w:r>
      <w:r w:rsidRPr="00315FD1">
        <w:rPr>
          <w:rFonts w:ascii="Times New Roman" w:hAnsi="Times New Roman" w:hint="eastAsia"/>
          <w:sz w:val="28"/>
          <w:szCs w:val="28"/>
        </w:rPr>
        <w:t>，</w:t>
      </w:r>
      <w:r w:rsidRPr="00315FD1">
        <w:rPr>
          <w:rFonts w:ascii="Times New Roman" w:hAnsi="Times New Roman" w:hint="eastAsia"/>
          <w:sz w:val="28"/>
          <w:szCs w:val="28"/>
        </w:rPr>
        <w:t xml:space="preserve"> Memoirs of the American Mathematical Society,  American Mathematical Society, 1998.</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2: KKM Theory and Applications in Nonlinear Analysis</w:t>
      </w:r>
      <w:r w:rsidRPr="00315FD1">
        <w:rPr>
          <w:rFonts w:ascii="Times New Roman" w:hAnsi="Times New Roman" w:hint="eastAsia"/>
          <w:sz w:val="28"/>
          <w:szCs w:val="28"/>
        </w:rPr>
        <w:t>，</w:t>
      </w:r>
      <w:r w:rsidRPr="00315FD1">
        <w:rPr>
          <w:rFonts w:ascii="Times New Roman" w:hAnsi="Times New Roman" w:hint="eastAsia"/>
          <w:sz w:val="28"/>
          <w:szCs w:val="28"/>
        </w:rPr>
        <w:t>Marcel Dekker Publisher</w:t>
      </w:r>
      <w:r w:rsidRPr="00315FD1">
        <w:rPr>
          <w:rFonts w:ascii="Times New Roman" w:hAnsi="Times New Roman" w:hint="eastAsia"/>
          <w:sz w:val="28"/>
          <w:szCs w:val="28"/>
        </w:rPr>
        <w:t>，</w:t>
      </w:r>
      <w:r w:rsidRPr="00315FD1">
        <w:rPr>
          <w:rFonts w:ascii="Times New Roman" w:hAnsi="Times New Roman" w:hint="eastAsia"/>
          <w:sz w:val="28"/>
          <w:szCs w:val="28"/>
        </w:rPr>
        <w:t>New York</w:t>
      </w:r>
      <w:r w:rsidRPr="00315FD1">
        <w:rPr>
          <w:rFonts w:ascii="Times New Roman" w:hAnsi="Times New Roman" w:hint="eastAsia"/>
          <w:sz w:val="28"/>
          <w:szCs w:val="28"/>
        </w:rPr>
        <w:t>，</w:t>
      </w:r>
      <w:r w:rsidRPr="00315FD1">
        <w:rPr>
          <w:rFonts w:ascii="Times New Roman" w:hAnsi="Times New Roman" w:hint="eastAsia"/>
          <w:sz w:val="28"/>
          <w:szCs w:val="28"/>
        </w:rPr>
        <w:t xml:space="preserve"> 1999</w:t>
      </w:r>
      <w:r w:rsidRPr="00315FD1">
        <w:rPr>
          <w:rFonts w:ascii="Times New Roman" w:hAnsi="Times New Roman" w:hint="eastAsia"/>
          <w:sz w:val="28"/>
          <w:szCs w:val="28"/>
        </w:rPr>
        <w:t>。</w:t>
      </w:r>
    </w:p>
    <w:p w:rsidR="00315FD1" w:rsidRPr="00791853" w:rsidRDefault="00315FD1" w:rsidP="00217187">
      <w:pPr>
        <w:rPr>
          <w:rFonts w:ascii="Times New Roman" w:hAnsi="Times New Roman"/>
          <w:b/>
        </w:rPr>
      </w:pPr>
    </w:p>
    <w:p w:rsidR="00F84A10" w:rsidRPr="00796CEE" w:rsidRDefault="00F84A10" w:rsidP="00F84A10">
      <w:pPr>
        <w:rPr>
          <w:rFonts w:ascii="Times New Roman" w:hAnsi="Times New Roman"/>
          <w:sz w:val="28"/>
          <w:szCs w:val="28"/>
        </w:rPr>
      </w:pPr>
      <w:r w:rsidRPr="00796CEE">
        <w:rPr>
          <w:rFonts w:ascii="Times New Roman" w:hAnsi="Times New Roman" w:hint="eastAsia"/>
          <w:b/>
          <w:sz w:val="28"/>
          <w:szCs w:val="28"/>
        </w:rPr>
        <w:lastRenderedPageBreak/>
        <w:t xml:space="preserve">2. </w:t>
      </w:r>
      <w:r w:rsidR="00796CEE" w:rsidRPr="00796CEE">
        <w:rPr>
          <w:rFonts w:ascii="Simsun" w:hAnsi="Simsun" w:hint="eastAsia"/>
          <w:b/>
          <w:sz w:val="28"/>
          <w:szCs w:val="28"/>
        </w:rPr>
        <w:t>朱利平教授</w:t>
      </w:r>
      <w:r w:rsidR="00FA1567">
        <w:rPr>
          <w:rFonts w:ascii="Simsun" w:hAnsi="Simsun" w:hint="eastAsia"/>
          <w:b/>
          <w:sz w:val="28"/>
          <w:szCs w:val="28"/>
        </w:rPr>
        <w:t xml:space="preserve"> </w:t>
      </w:r>
      <w:r w:rsidR="00796CEE" w:rsidRPr="00796CEE">
        <w:rPr>
          <w:rFonts w:ascii="Simsun" w:hAnsi="Simsun" w:hint="eastAsia"/>
          <w:sz w:val="28"/>
          <w:szCs w:val="28"/>
        </w:rPr>
        <w:t>(</w:t>
      </w:r>
      <w:r w:rsidR="00796CEE" w:rsidRPr="00796CEE">
        <w:rPr>
          <w:rFonts w:ascii="Simsun" w:hAnsi="Simsun" w:hint="eastAsia"/>
          <w:sz w:val="28"/>
          <w:szCs w:val="28"/>
        </w:rPr>
        <w:t>中国人民大学统计与大数据研究院</w:t>
      </w:r>
      <w:r w:rsidR="00796CEE" w:rsidRPr="00796CEE">
        <w:rPr>
          <w:rFonts w:ascii="Simsun" w:hAnsi="Simsun"/>
          <w:sz w:val="28"/>
          <w:szCs w:val="28"/>
        </w:rPr>
        <w:t>)</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研究方向：半参数建模、高维数据分析、充分降维、变量选择等领域</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2006</w:t>
      </w:r>
      <w:r w:rsidRPr="00315FD1">
        <w:rPr>
          <w:rFonts w:ascii="Times New Roman" w:hAnsi="Times New Roman" w:hint="eastAsia"/>
          <w:sz w:val="28"/>
          <w:szCs w:val="28"/>
        </w:rPr>
        <w:t>年于华东师范大学取得博士学位。入选教育部新世纪优秀人才计划以及中组部万人计划青年拔尖人才计划等，并获得国家自然科学基金委“优秀青年基金”等资助。</w:t>
      </w:r>
    </w:p>
    <w:p w:rsidR="00315FD1" w:rsidRPr="00315FD1"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朱利平博士一直从事统计理论以及应用研究。研究兴趣涉及半参数建模、高维数据分析、充分降维以及变量选择等领域。</w:t>
      </w:r>
    </w:p>
    <w:p w:rsidR="006179A2" w:rsidRDefault="006179A2" w:rsidP="00315FD1">
      <w:pPr>
        <w:spacing w:line="360" w:lineRule="exact"/>
        <w:ind w:firstLineChars="98" w:firstLine="274"/>
        <w:contextualSpacing/>
        <w:rPr>
          <w:rFonts w:ascii="Times New Roman" w:hAnsi="Times New Roman" w:hint="eastAsia"/>
          <w:sz w:val="28"/>
          <w:szCs w:val="28"/>
        </w:rPr>
      </w:pPr>
    </w:p>
    <w:p w:rsidR="00380CA0" w:rsidRPr="00FA1567" w:rsidRDefault="00380CA0" w:rsidP="00380CA0">
      <w:pPr>
        <w:rPr>
          <w:rFonts w:ascii="Simsun" w:hAnsi="Simsun" w:hint="eastAsia"/>
          <w:sz w:val="28"/>
          <w:szCs w:val="28"/>
        </w:rPr>
      </w:pPr>
      <w:r>
        <w:rPr>
          <w:rFonts w:ascii="Simsun" w:hAnsi="Simsun" w:hint="eastAsia"/>
          <w:b/>
          <w:sz w:val="28"/>
          <w:szCs w:val="28"/>
        </w:rPr>
        <w:t>3</w:t>
      </w:r>
      <w:r w:rsidRPr="00FA1567">
        <w:rPr>
          <w:rFonts w:ascii="Simsun" w:hAnsi="Simsun" w:hint="eastAsia"/>
          <w:b/>
          <w:sz w:val="28"/>
          <w:szCs w:val="28"/>
        </w:rPr>
        <w:t xml:space="preserve">. </w:t>
      </w:r>
      <w:r w:rsidRPr="00FA1567">
        <w:rPr>
          <w:rFonts w:ascii="Simsun" w:hAnsi="Simsun" w:hint="eastAsia"/>
          <w:b/>
          <w:sz w:val="28"/>
          <w:szCs w:val="28"/>
        </w:rPr>
        <w:t>王学钦</w:t>
      </w:r>
      <w:r>
        <w:rPr>
          <w:rFonts w:ascii="Simsun" w:hAnsi="Simsun" w:hint="eastAsia"/>
          <w:b/>
          <w:sz w:val="28"/>
          <w:szCs w:val="28"/>
        </w:rPr>
        <w:t>教授</w:t>
      </w:r>
      <w:r>
        <w:rPr>
          <w:rFonts w:ascii="Simsun" w:hAnsi="Simsun" w:hint="eastAsia"/>
          <w:sz w:val="28"/>
          <w:szCs w:val="28"/>
        </w:rPr>
        <w:t xml:space="preserve"> </w:t>
      </w:r>
      <w:r w:rsidRPr="00FA1567">
        <w:rPr>
          <w:rFonts w:ascii="Simsun" w:hAnsi="Simsun" w:hint="eastAsia"/>
          <w:sz w:val="28"/>
          <w:szCs w:val="28"/>
        </w:rPr>
        <w:t>(</w:t>
      </w:r>
      <w:r w:rsidRPr="00FA1567">
        <w:rPr>
          <w:rFonts w:ascii="Simsun" w:hAnsi="Simsun" w:hint="eastAsia"/>
          <w:sz w:val="28"/>
          <w:szCs w:val="28"/>
        </w:rPr>
        <w:t>中山大学数学学院</w:t>
      </w:r>
      <w:r w:rsidRPr="00FA1567">
        <w:rPr>
          <w:rFonts w:ascii="Simsun" w:hAnsi="Simsun"/>
          <w:sz w:val="28"/>
          <w:szCs w:val="28"/>
        </w:rPr>
        <w:t>)</w:t>
      </w:r>
    </w:p>
    <w:p w:rsidR="00380CA0" w:rsidRDefault="00380CA0" w:rsidP="00380CA0">
      <w:pPr>
        <w:spacing w:line="360" w:lineRule="exact"/>
        <w:ind w:firstLineChars="100" w:firstLine="280"/>
        <w:contextualSpacing/>
        <w:rPr>
          <w:rFonts w:ascii="Times New Roman" w:hAnsi="Times New Roman"/>
          <w:sz w:val="28"/>
          <w:szCs w:val="28"/>
        </w:rPr>
      </w:pPr>
      <w:r w:rsidRPr="00FD7271">
        <w:rPr>
          <w:rFonts w:ascii="Times New Roman" w:hAnsi="Times New Roman"/>
          <w:sz w:val="28"/>
          <w:szCs w:val="28"/>
        </w:rPr>
        <w:t>中山大学数学学院和中山医学院双聘教授，博士生导师，中山大学统计学科带头人，中山大学华南统计科学研究中心执行主任，国家优秀青年基金获得者，教育部新世纪人才，教育部统计专业教指委委员。研究领域为非参多元统计学、统计学习、和精准医学。</w:t>
      </w:r>
    </w:p>
    <w:p w:rsidR="00380CA0" w:rsidRPr="00315FD1" w:rsidRDefault="00380CA0" w:rsidP="00315FD1">
      <w:pPr>
        <w:spacing w:line="360" w:lineRule="exact"/>
        <w:ind w:firstLineChars="98" w:firstLine="274"/>
        <w:contextualSpacing/>
        <w:rPr>
          <w:rFonts w:ascii="Times New Roman" w:hAnsi="Times New Roman"/>
          <w:sz w:val="28"/>
          <w:szCs w:val="28"/>
        </w:rPr>
      </w:pPr>
    </w:p>
    <w:p w:rsidR="00796CEE" w:rsidRPr="00796CEE" w:rsidRDefault="00380CA0" w:rsidP="00796CEE">
      <w:pPr>
        <w:spacing w:beforeAutospacing="0"/>
        <w:rPr>
          <w:rFonts w:ascii="Simsun" w:hAnsi="Simsun" w:hint="eastAsia"/>
          <w:sz w:val="28"/>
          <w:szCs w:val="28"/>
        </w:rPr>
      </w:pPr>
      <w:r>
        <w:rPr>
          <w:rFonts w:ascii="Simsun" w:hAnsi="Simsun" w:hint="eastAsia"/>
          <w:b/>
          <w:sz w:val="28"/>
          <w:szCs w:val="28"/>
        </w:rPr>
        <w:t>4</w:t>
      </w:r>
      <w:r w:rsidR="00CC3A70" w:rsidRPr="00796CEE">
        <w:rPr>
          <w:rFonts w:ascii="Simsun" w:hAnsi="Simsun" w:hint="eastAsia"/>
          <w:b/>
          <w:sz w:val="28"/>
          <w:szCs w:val="28"/>
        </w:rPr>
        <w:t xml:space="preserve">. </w:t>
      </w:r>
      <w:r w:rsidR="00796CEE" w:rsidRPr="00796CEE">
        <w:rPr>
          <w:rFonts w:ascii="Simsun" w:hAnsi="Simsun" w:hint="eastAsia"/>
          <w:b/>
          <w:sz w:val="28"/>
          <w:szCs w:val="28"/>
        </w:rPr>
        <w:t>田国梁</w:t>
      </w:r>
      <w:r w:rsidR="00FA1567">
        <w:rPr>
          <w:rFonts w:ascii="Simsun" w:hAnsi="Simsun" w:hint="eastAsia"/>
          <w:b/>
          <w:sz w:val="28"/>
          <w:szCs w:val="28"/>
        </w:rPr>
        <w:t>教授</w:t>
      </w:r>
      <w:r w:rsidR="00FA1567">
        <w:rPr>
          <w:rFonts w:ascii="Simsun" w:hAnsi="Simsun" w:hint="eastAsia"/>
          <w:b/>
          <w:sz w:val="28"/>
          <w:szCs w:val="28"/>
        </w:rPr>
        <w:t xml:space="preserve"> </w:t>
      </w:r>
      <w:r w:rsidR="00796CEE" w:rsidRPr="00796CEE">
        <w:rPr>
          <w:rFonts w:ascii="Simsun" w:hAnsi="Simsun"/>
          <w:sz w:val="28"/>
          <w:szCs w:val="28"/>
        </w:rPr>
        <w:t>(</w:t>
      </w:r>
      <w:r w:rsidR="00796CEE" w:rsidRPr="00796CEE">
        <w:rPr>
          <w:rFonts w:ascii="Simsun" w:hAnsi="Simsun"/>
          <w:sz w:val="28"/>
          <w:szCs w:val="28"/>
        </w:rPr>
        <w:t>南方科技大学</w:t>
      </w:r>
      <w:r w:rsidR="00FA1567" w:rsidRPr="00FA1567">
        <w:rPr>
          <w:rFonts w:ascii="Simsun" w:hAnsi="Simsun" w:hint="eastAsia"/>
          <w:sz w:val="28"/>
          <w:szCs w:val="28"/>
        </w:rPr>
        <w:t>数学系统计学</w:t>
      </w:r>
      <w:r w:rsidR="00796CEE" w:rsidRPr="00796CEE">
        <w:rPr>
          <w:rFonts w:ascii="Simsun" w:hAnsi="Simsun"/>
          <w:sz w:val="28"/>
          <w:szCs w:val="28"/>
        </w:rPr>
        <w:t>)</w:t>
      </w:r>
    </w:p>
    <w:p w:rsidR="00CC3A70" w:rsidRDefault="00315FD1" w:rsidP="00315FD1">
      <w:pPr>
        <w:spacing w:line="360" w:lineRule="exact"/>
        <w:ind w:firstLineChars="98" w:firstLine="274"/>
        <w:contextualSpacing/>
        <w:rPr>
          <w:rFonts w:ascii="Times New Roman" w:hAnsi="Times New Roman"/>
          <w:sz w:val="28"/>
          <w:szCs w:val="28"/>
        </w:rPr>
      </w:pPr>
      <w:r w:rsidRPr="00315FD1">
        <w:rPr>
          <w:rFonts w:ascii="Times New Roman" w:hAnsi="Times New Roman" w:hint="eastAsia"/>
          <w:sz w:val="28"/>
          <w:szCs w:val="28"/>
        </w:rPr>
        <w:t>现任南方科技大学数学系统计学正教授、博士生导师。田教授于</w:t>
      </w:r>
      <w:r w:rsidRPr="00315FD1">
        <w:rPr>
          <w:rFonts w:ascii="Times New Roman" w:hAnsi="Times New Roman" w:hint="eastAsia"/>
          <w:sz w:val="28"/>
          <w:szCs w:val="28"/>
        </w:rPr>
        <w:t>198</w:t>
      </w:r>
      <w:r w:rsidRPr="00315FD1">
        <w:rPr>
          <w:rFonts w:ascii="Times New Roman" w:hAnsi="Times New Roman"/>
          <w:sz w:val="28"/>
          <w:szCs w:val="28"/>
        </w:rPr>
        <w:t>8</w:t>
      </w:r>
      <w:r w:rsidRPr="00315FD1">
        <w:rPr>
          <w:rFonts w:ascii="Times New Roman" w:hAnsi="Times New Roman" w:hint="eastAsia"/>
          <w:sz w:val="28"/>
          <w:szCs w:val="28"/>
        </w:rPr>
        <w:t>年获得武汉大学统计学硕士学位、于</w:t>
      </w:r>
      <w:r w:rsidRPr="00315FD1">
        <w:rPr>
          <w:rFonts w:ascii="Times New Roman" w:hAnsi="Times New Roman" w:hint="eastAsia"/>
          <w:sz w:val="28"/>
          <w:szCs w:val="28"/>
        </w:rPr>
        <w:t>1998</w:t>
      </w:r>
      <w:r w:rsidRPr="00315FD1">
        <w:rPr>
          <w:rFonts w:ascii="Times New Roman" w:hAnsi="Times New Roman" w:hint="eastAsia"/>
          <w:sz w:val="28"/>
          <w:szCs w:val="28"/>
        </w:rPr>
        <w:t>年获得中国科学院应用数学研究所统计学博士学位。从</w:t>
      </w:r>
      <w:r w:rsidRPr="00315FD1">
        <w:rPr>
          <w:rFonts w:ascii="Times New Roman" w:hAnsi="Times New Roman" w:hint="eastAsia"/>
          <w:sz w:val="28"/>
          <w:szCs w:val="28"/>
        </w:rPr>
        <w:t>1998</w:t>
      </w:r>
      <w:r w:rsidRPr="00315FD1">
        <w:rPr>
          <w:rFonts w:ascii="Times New Roman" w:hAnsi="Times New Roman" w:hint="eastAsia"/>
          <w:sz w:val="28"/>
          <w:szCs w:val="28"/>
        </w:rPr>
        <w:t>至</w:t>
      </w:r>
      <w:r w:rsidRPr="00315FD1">
        <w:rPr>
          <w:rFonts w:ascii="Times New Roman" w:hAnsi="Times New Roman" w:hint="eastAsia"/>
          <w:sz w:val="28"/>
          <w:szCs w:val="28"/>
        </w:rPr>
        <w:t>2002</w:t>
      </w:r>
      <w:r w:rsidRPr="00315FD1">
        <w:rPr>
          <w:rFonts w:ascii="Times New Roman" w:hAnsi="Times New Roman" w:hint="eastAsia"/>
          <w:sz w:val="28"/>
          <w:szCs w:val="28"/>
        </w:rPr>
        <w:t>年</w:t>
      </w:r>
      <w:r w:rsidRPr="00315FD1">
        <w:rPr>
          <w:rFonts w:ascii="Times New Roman" w:hAnsi="Times New Roman" w:hint="eastAsia"/>
          <w:sz w:val="28"/>
          <w:szCs w:val="28"/>
        </w:rPr>
        <w:t>,</w:t>
      </w:r>
      <w:r w:rsidRPr="00315FD1">
        <w:rPr>
          <w:rFonts w:ascii="Times New Roman" w:hAnsi="Times New Roman"/>
          <w:sz w:val="28"/>
          <w:szCs w:val="28"/>
        </w:rPr>
        <w:t xml:space="preserve"> </w:t>
      </w:r>
      <w:r w:rsidRPr="00315FD1">
        <w:rPr>
          <w:rFonts w:ascii="Times New Roman" w:hAnsi="Times New Roman" w:hint="eastAsia"/>
          <w:sz w:val="28"/>
          <w:szCs w:val="28"/>
        </w:rPr>
        <w:t>他分别在北京大学概率统计系和美国田纳西州孟斐斯市的</w:t>
      </w:r>
      <w:r w:rsidRPr="00315FD1">
        <w:rPr>
          <w:rFonts w:ascii="Times New Roman" w:hAnsi="Times New Roman" w:hint="eastAsia"/>
          <w:sz w:val="28"/>
          <w:szCs w:val="28"/>
        </w:rPr>
        <w:t xml:space="preserve"> St. Jude</w:t>
      </w:r>
      <w:r w:rsidRPr="00315FD1">
        <w:rPr>
          <w:rFonts w:ascii="Times New Roman" w:hAnsi="Times New Roman"/>
          <w:sz w:val="28"/>
          <w:szCs w:val="28"/>
        </w:rPr>
        <w:t xml:space="preserve"> </w:t>
      </w:r>
      <w:r w:rsidRPr="00315FD1">
        <w:rPr>
          <w:rFonts w:ascii="Times New Roman" w:hAnsi="Times New Roman" w:hint="eastAsia"/>
          <w:sz w:val="28"/>
          <w:szCs w:val="28"/>
        </w:rPr>
        <w:t>儿童研究医院生物统计系从事博士后研究</w:t>
      </w:r>
      <w:r w:rsidRPr="00315FD1">
        <w:rPr>
          <w:rFonts w:ascii="Times New Roman" w:hAnsi="Times New Roman" w:hint="eastAsia"/>
          <w:sz w:val="28"/>
          <w:szCs w:val="28"/>
        </w:rPr>
        <w:t>,</w:t>
      </w:r>
      <w:r w:rsidRPr="00315FD1">
        <w:rPr>
          <w:rFonts w:ascii="Times New Roman" w:hAnsi="Times New Roman"/>
          <w:sz w:val="28"/>
          <w:szCs w:val="28"/>
        </w:rPr>
        <w:t xml:space="preserve"> </w:t>
      </w:r>
      <w:r w:rsidRPr="00315FD1">
        <w:rPr>
          <w:rFonts w:ascii="Times New Roman" w:hAnsi="Times New Roman" w:hint="eastAsia"/>
          <w:sz w:val="28"/>
          <w:szCs w:val="28"/>
        </w:rPr>
        <w:t>2002</w:t>
      </w:r>
      <w:r w:rsidRPr="00315FD1">
        <w:rPr>
          <w:rFonts w:ascii="Times New Roman" w:hAnsi="Times New Roman" w:hint="eastAsia"/>
          <w:sz w:val="28"/>
          <w:szCs w:val="28"/>
        </w:rPr>
        <w:t>年至</w:t>
      </w:r>
      <w:r w:rsidRPr="00315FD1">
        <w:rPr>
          <w:rFonts w:ascii="Times New Roman" w:hAnsi="Times New Roman" w:hint="eastAsia"/>
          <w:sz w:val="28"/>
          <w:szCs w:val="28"/>
        </w:rPr>
        <w:t>2008</w:t>
      </w:r>
      <w:r w:rsidRPr="00315FD1">
        <w:rPr>
          <w:rFonts w:ascii="Times New Roman" w:hAnsi="Times New Roman" w:hint="eastAsia"/>
          <w:sz w:val="28"/>
          <w:szCs w:val="28"/>
        </w:rPr>
        <w:t>年他在美国马里兰大学</w:t>
      </w:r>
      <w:bookmarkStart w:id="0" w:name="OLE_LINK1"/>
      <w:bookmarkStart w:id="1" w:name="OLE_LINK2"/>
      <w:r w:rsidRPr="00315FD1">
        <w:rPr>
          <w:rFonts w:ascii="Times New Roman" w:hAnsi="Times New Roman" w:hint="eastAsia"/>
          <w:sz w:val="28"/>
          <w:szCs w:val="28"/>
        </w:rPr>
        <w:t>Greenbaum</w:t>
      </w:r>
      <w:bookmarkEnd w:id="0"/>
      <w:bookmarkEnd w:id="1"/>
      <w:r w:rsidRPr="00315FD1">
        <w:rPr>
          <w:rFonts w:ascii="Times New Roman" w:hAnsi="Times New Roman"/>
          <w:sz w:val="28"/>
          <w:szCs w:val="28"/>
        </w:rPr>
        <w:t xml:space="preserve"> </w:t>
      </w:r>
      <w:r w:rsidRPr="00315FD1">
        <w:rPr>
          <w:rFonts w:ascii="Times New Roman" w:hAnsi="Times New Roman" w:hint="eastAsia"/>
          <w:sz w:val="28"/>
          <w:szCs w:val="28"/>
        </w:rPr>
        <w:t>癌症中心任</w:t>
      </w:r>
      <w:r w:rsidRPr="00315FD1">
        <w:rPr>
          <w:rFonts w:ascii="Times New Roman" w:hAnsi="Times New Roman" w:hint="eastAsia"/>
          <w:sz w:val="28"/>
          <w:szCs w:val="28"/>
        </w:rPr>
        <w:t xml:space="preserve"> Senior Bio-statistician</w:t>
      </w:r>
      <w:r w:rsidRPr="00315FD1">
        <w:rPr>
          <w:rFonts w:ascii="Times New Roman" w:hAnsi="Times New Roman" w:hint="eastAsia"/>
          <w:sz w:val="28"/>
          <w:szCs w:val="28"/>
        </w:rPr>
        <w:t>。</w:t>
      </w:r>
      <w:r w:rsidRPr="00315FD1">
        <w:rPr>
          <w:rFonts w:ascii="Times New Roman" w:hAnsi="Times New Roman" w:hint="eastAsia"/>
          <w:sz w:val="28"/>
          <w:szCs w:val="28"/>
        </w:rPr>
        <w:t>2008</w:t>
      </w:r>
      <w:r w:rsidRPr="00315FD1">
        <w:rPr>
          <w:rFonts w:ascii="Times New Roman" w:hAnsi="Times New Roman" w:hint="eastAsia"/>
          <w:sz w:val="28"/>
          <w:szCs w:val="28"/>
        </w:rPr>
        <w:t>年至</w:t>
      </w:r>
      <w:r w:rsidRPr="00315FD1">
        <w:rPr>
          <w:rFonts w:ascii="Times New Roman" w:hAnsi="Times New Roman" w:hint="eastAsia"/>
          <w:sz w:val="28"/>
          <w:szCs w:val="28"/>
        </w:rPr>
        <w:t>20</w:t>
      </w:r>
      <w:r w:rsidRPr="00315FD1">
        <w:rPr>
          <w:rFonts w:ascii="Times New Roman" w:hAnsi="Times New Roman"/>
          <w:sz w:val="28"/>
          <w:szCs w:val="28"/>
        </w:rPr>
        <w:t>16</w:t>
      </w:r>
      <w:r w:rsidRPr="00315FD1">
        <w:rPr>
          <w:rFonts w:ascii="Times New Roman" w:hAnsi="Times New Roman" w:hint="eastAsia"/>
          <w:sz w:val="28"/>
          <w:szCs w:val="28"/>
        </w:rPr>
        <w:t>年他在香港大学统计及精算学系任副教授、博士生导师。田教授是</w:t>
      </w:r>
      <w:r w:rsidRPr="00315FD1">
        <w:rPr>
          <w:rFonts w:ascii="Times New Roman" w:hAnsi="Times New Roman"/>
          <w:sz w:val="28"/>
          <w:szCs w:val="28"/>
        </w:rPr>
        <w:t>国际统计学会</w:t>
      </w:r>
      <w:r w:rsidRPr="00315FD1">
        <w:rPr>
          <w:rFonts w:ascii="Times New Roman" w:hAnsi="Times New Roman" w:hint="eastAsia"/>
          <w:sz w:val="28"/>
          <w:szCs w:val="28"/>
        </w:rPr>
        <w:t xml:space="preserve"> (</w:t>
      </w:r>
      <w:r w:rsidRPr="00315FD1">
        <w:rPr>
          <w:rFonts w:ascii="Times New Roman" w:hAnsi="Times New Roman"/>
          <w:sz w:val="28"/>
          <w:szCs w:val="28"/>
        </w:rPr>
        <w:t>ISI</w:t>
      </w:r>
      <w:r w:rsidRPr="00315FD1">
        <w:rPr>
          <w:rFonts w:ascii="Times New Roman" w:hAnsi="Times New Roman" w:hint="eastAsia"/>
          <w:sz w:val="28"/>
          <w:szCs w:val="28"/>
        </w:rPr>
        <w:t>)</w:t>
      </w:r>
      <w:r w:rsidRPr="00315FD1">
        <w:rPr>
          <w:rFonts w:ascii="Times New Roman" w:hAnsi="Times New Roman"/>
          <w:sz w:val="28"/>
          <w:szCs w:val="28"/>
        </w:rPr>
        <w:t xml:space="preserve"> </w:t>
      </w:r>
      <w:r w:rsidRPr="00315FD1">
        <w:rPr>
          <w:rFonts w:ascii="Times New Roman" w:hAnsi="Times New Roman"/>
          <w:sz w:val="28"/>
          <w:szCs w:val="28"/>
        </w:rPr>
        <w:t>当选会员</w:t>
      </w:r>
      <w:r w:rsidRPr="00315FD1">
        <w:rPr>
          <w:rFonts w:ascii="Times New Roman" w:hAnsi="Times New Roman" w:hint="eastAsia"/>
          <w:sz w:val="28"/>
          <w:szCs w:val="28"/>
        </w:rPr>
        <w:t>,</w:t>
      </w:r>
      <w:r w:rsidRPr="00315FD1">
        <w:rPr>
          <w:rFonts w:ascii="Times New Roman" w:hAnsi="Times New Roman"/>
          <w:sz w:val="28"/>
          <w:szCs w:val="28"/>
        </w:rPr>
        <w:t xml:space="preserve"> </w:t>
      </w:r>
      <w:r w:rsidRPr="00315FD1">
        <w:rPr>
          <w:rFonts w:ascii="Times New Roman" w:hAnsi="Times New Roman" w:hint="eastAsia"/>
          <w:sz w:val="28"/>
          <w:szCs w:val="28"/>
        </w:rPr>
        <w:t>他担任</w:t>
      </w:r>
      <w:r w:rsidRPr="00315FD1">
        <w:rPr>
          <w:rFonts w:ascii="Times New Roman" w:hAnsi="Times New Roman"/>
          <w:sz w:val="28"/>
          <w:szCs w:val="28"/>
        </w:rPr>
        <w:t xml:space="preserve"> Computational Statistics &amp; Data Analysis, Statistics and Its Interface </w:t>
      </w:r>
      <w:r w:rsidRPr="00315FD1">
        <w:rPr>
          <w:rFonts w:ascii="Times New Roman" w:hAnsi="Times New Roman" w:hint="eastAsia"/>
          <w:sz w:val="28"/>
          <w:szCs w:val="28"/>
        </w:rPr>
        <w:t>等四个国际统计学杂志的副主编。他主要的研究领域是生物统计</w:t>
      </w:r>
      <w:r w:rsidRPr="00315FD1">
        <w:rPr>
          <w:rFonts w:ascii="Times New Roman" w:hAnsi="Times New Roman" w:hint="eastAsia"/>
          <w:sz w:val="28"/>
          <w:szCs w:val="28"/>
        </w:rPr>
        <w:t>,</w:t>
      </w:r>
      <w:r w:rsidRPr="00315FD1">
        <w:rPr>
          <w:rFonts w:ascii="Times New Roman" w:hAnsi="Times New Roman"/>
          <w:sz w:val="28"/>
          <w:szCs w:val="28"/>
        </w:rPr>
        <w:t xml:space="preserve"> </w:t>
      </w:r>
      <w:r w:rsidRPr="00315FD1">
        <w:rPr>
          <w:rFonts w:ascii="Times New Roman" w:hAnsi="Times New Roman" w:hint="eastAsia"/>
          <w:sz w:val="28"/>
          <w:szCs w:val="28"/>
        </w:rPr>
        <w:t>社会统计和计算统计。目前的研究方向包括多元零膨胀计数数据分析、不完全分类数据分析和敏感性问题抽样调查。到目前为止，他在国际顶尖生物统计学期刊</w:t>
      </w:r>
      <w:r w:rsidRPr="00315FD1">
        <w:rPr>
          <w:rFonts w:ascii="Times New Roman" w:hAnsi="Times New Roman" w:hint="eastAsia"/>
          <w:sz w:val="28"/>
          <w:szCs w:val="28"/>
        </w:rPr>
        <w:t xml:space="preserve"> </w:t>
      </w:r>
      <w:r w:rsidRPr="00315FD1">
        <w:rPr>
          <w:rFonts w:ascii="Times New Roman" w:hAnsi="Times New Roman"/>
          <w:sz w:val="28"/>
          <w:szCs w:val="28"/>
        </w:rPr>
        <w:t xml:space="preserve">Statistical Methods in Medical Research, Statistics in Medicine, Biometrics </w:t>
      </w:r>
      <w:r w:rsidRPr="00315FD1">
        <w:rPr>
          <w:rFonts w:ascii="Times New Roman" w:hAnsi="Times New Roman" w:hint="eastAsia"/>
          <w:sz w:val="28"/>
          <w:szCs w:val="28"/>
        </w:rPr>
        <w:t>发表论文</w:t>
      </w:r>
      <w:r w:rsidRPr="00315FD1">
        <w:rPr>
          <w:rFonts w:ascii="Times New Roman" w:hAnsi="Times New Roman" w:hint="eastAsia"/>
          <w:sz w:val="28"/>
          <w:szCs w:val="28"/>
        </w:rPr>
        <w:t>1</w:t>
      </w:r>
      <w:r w:rsidRPr="00315FD1">
        <w:rPr>
          <w:rFonts w:ascii="Times New Roman" w:hAnsi="Times New Roman"/>
          <w:sz w:val="28"/>
          <w:szCs w:val="28"/>
        </w:rPr>
        <w:t>3</w:t>
      </w:r>
      <w:r w:rsidRPr="00315FD1">
        <w:rPr>
          <w:rFonts w:ascii="Times New Roman" w:hAnsi="Times New Roman" w:hint="eastAsia"/>
          <w:sz w:val="28"/>
          <w:szCs w:val="28"/>
        </w:rPr>
        <w:t>篇</w:t>
      </w:r>
      <w:r w:rsidRPr="00315FD1">
        <w:rPr>
          <w:rFonts w:ascii="Times New Roman" w:hAnsi="Times New Roman" w:hint="eastAsia"/>
          <w:sz w:val="28"/>
          <w:szCs w:val="28"/>
        </w:rPr>
        <w:t>,</w:t>
      </w:r>
      <w:r w:rsidRPr="00315FD1">
        <w:rPr>
          <w:rFonts w:ascii="Times New Roman" w:hAnsi="Times New Roman"/>
          <w:sz w:val="28"/>
          <w:szCs w:val="28"/>
        </w:rPr>
        <w:t xml:space="preserve"> </w:t>
      </w:r>
      <w:r w:rsidRPr="00315FD1">
        <w:rPr>
          <w:rFonts w:ascii="Times New Roman" w:hAnsi="Times New Roman" w:hint="eastAsia"/>
          <w:sz w:val="28"/>
          <w:szCs w:val="28"/>
        </w:rPr>
        <w:t>在其他统计学期刊发表论文</w:t>
      </w:r>
      <w:r w:rsidRPr="00315FD1">
        <w:rPr>
          <w:rFonts w:ascii="Times New Roman" w:hAnsi="Times New Roman" w:hint="eastAsia"/>
          <w:sz w:val="28"/>
          <w:szCs w:val="28"/>
        </w:rPr>
        <w:t>80</w:t>
      </w:r>
      <w:r w:rsidRPr="00315FD1">
        <w:rPr>
          <w:rFonts w:ascii="Times New Roman" w:hAnsi="Times New Roman" w:hint="eastAsia"/>
          <w:sz w:val="28"/>
          <w:szCs w:val="28"/>
        </w:rPr>
        <w:t>余篇。他在美国著名出版社</w:t>
      </w:r>
      <w:r w:rsidRPr="00315FD1">
        <w:rPr>
          <w:rFonts w:ascii="Times New Roman" w:hAnsi="Times New Roman" w:hint="eastAsia"/>
          <w:sz w:val="28"/>
          <w:szCs w:val="28"/>
        </w:rPr>
        <w:t xml:space="preserve"> </w:t>
      </w:r>
      <w:r w:rsidRPr="00315FD1">
        <w:rPr>
          <w:rFonts w:ascii="Times New Roman" w:hAnsi="Times New Roman"/>
          <w:sz w:val="28"/>
          <w:szCs w:val="28"/>
        </w:rPr>
        <w:t xml:space="preserve">John Wiley &amp; Sons </w:t>
      </w:r>
      <w:r w:rsidRPr="00315FD1">
        <w:rPr>
          <w:rFonts w:ascii="Times New Roman" w:hAnsi="Times New Roman" w:hint="eastAsia"/>
          <w:sz w:val="28"/>
          <w:szCs w:val="28"/>
        </w:rPr>
        <w:t>和</w:t>
      </w:r>
      <w:r w:rsidRPr="00315FD1">
        <w:rPr>
          <w:rFonts w:ascii="Times New Roman" w:hAnsi="Times New Roman" w:hint="eastAsia"/>
          <w:sz w:val="28"/>
          <w:szCs w:val="28"/>
        </w:rPr>
        <w:t xml:space="preserve"> </w:t>
      </w:r>
      <w:r w:rsidRPr="00315FD1">
        <w:rPr>
          <w:rFonts w:ascii="Times New Roman" w:hAnsi="Times New Roman"/>
          <w:sz w:val="28"/>
          <w:szCs w:val="28"/>
        </w:rPr>
        <w:t xml:space="preserve">Chapman &amp; Hall/CRC </w:t>
      </w:r>
      <w:r w:rsidRPr="00315FD1">
        <w:rPr>
          <w:rFonts w:ascii="Times New Roman" w:hAnsi="Times New Roman" w:hint="eastAsia"/>
          <w:sz w:val="28"/>
          <w:szCs w:val="28"/>
        </w:rPr>
        <w:t>出</w:t>
      </w:r>
      <w:bookmarkStart w:id="2" w:name="_Hlk494377472"/>
      <w:r w:rsidRPr="00315FD1">
        <w:rPr>
          <w:rFonts w:ascii="Times New Roman" w:hAnsi="Times New Roman" w:hint="eastAsia"/>
          <w:sz w:val="28"/>
          <w:szCs w:val="28"/>
        </w:rPr>
        <w:t>版</w:t>
      </w:r>
      <w:bookmarkStart w:id="3" w:name="_Hlk494377462"/>
      <w:bookmarkEnd w:id="2"/>
      <w:r w:rsidRPr="00315FD1">
        <w:rPr>
          <w:rFonts w:ascii="Times New Roman" w:hAnsi="Times New Roman" w:hint="eastAsia"/>
          <w:sz w:val="28"/>
          <w:szCs w:val="28"/>
        </w:rPr>
        <w:t>英文专著</w:t>
      </w:r>
      <w:r w:rsidRPr="00315FD1">
        <w:rPr>
          <w:rFonts w:ascii="Times New Roman" w:hAnsi="Times New Roman" w:hint="eastAsia"/>
          <w:sz w:val="28"/>
          <w:szCs w:val="28"/>
        </w:rPr>
        <w:t>3</w:t>
      </w:r>
      <w:r w:rsidRPr="00315FD1">
        <w:rPr>
          <w:rFonts w:ascii="Times New Roman" w:hAnsi="Times New Roman" w:hint="eastAsia"/>
          <w:sz w:val="28"/>
          <w:szCs w:val="28"/>
        </w:rPr>
        <w:t>部</w:t>
      </w:r>
      <w:bookmarkEnd w:id="3"/>
      <w:r w:rsidRPr="00315FD1">
        <w:rPr>
          <w:rFonts w:ascii="Times New Roman" w:hAnsi="Times New Roman" w:hint="eastAsia"/>
          <w:sz w:val="28"/>
          <w:szCs w:val="28"/>
        </w:rPr>
        <w:t xml:space="preserve">, </w:t>
      </w:r>
      <w:r w:rsidRPr="00315FD1">
        <w:rPr>
          <w:rFonts w:ascii="Times New Roman" w:hAnsi="Times New Roman" w:hint="eastAsia"/>
          <w:sz w:val="28"/>
          <w:szCs w:val="28"/>
        </w:rPr>
        <w:t>且在中国的科学出版社出版中文专著</w:t>
      </w:r>
      <w:r w:rsidRPr="00315FD1">
        <w:rPr>
          <w:rFonts w:ascii="Times New Roman" w:hAnsi="Times New Roman" w:hint="eastAsia"/>
          <w:sz w:val="28"/>
          <w:szCs w:val="28"/>
        </w:rPr>
        <w:t>1</w:t>
      </w:r>
      <w:r w:rsidRPr="00315FD1">
        <w:rPr>
          <w:rFonts w:ascii="Times New Roman" w:hAnsi="Times New Roman" w:hint="eastAsia"/>
          <w:sz w:val="28"/>
          <w:szCs w:val="28"/>
        </w:rPr>
        <w:t>部和英文教科书</w:t>
      </w:r>
      <w:r w:rsidRPr="00315FD1">
        <w:rPr>
          <w:rFonts w:ascii="Times New Roman" w:hAnsi="Times New Roman" w:hint="eastAsia"/>
          <w:sz w:val="28"/>
          <w:szCs w:val="28"/>
        </w:rPr>
        <w:t>1</w:t>
      </w:r>
      <w:r w:rsidRPr="00315FD1">
        <w:rPr>
          <w:rFonts w:ascii="Times New Roman" w:hAnsi="Times New Roman" w:hint="eastAsia"/>
          <w:sz w:val="28"/>
          <w:szCs w:val="28"/>
        </w:rPr>
        <w:t>本。</w:t>
      </w:r>
      <w:r w:rsidRPr="00315FD1">
        <w:rPr>
          <w:rFonts w:ascii="Times New Roman" w:hAnsi="Times New Roman" w:hint="eastAsia"/>
          <w:sz w:val="28"/>
          <w:szCs w:val="28"/>
        </w:rPr>
        <w:t>2</w:t>
      </w:r>
      <w:r w:rsidRPr="00315FD1">
        <w:rPr>
          <w:rFonts w:ascii="Times New Roman" w:hAnsi="Times New Roman"/>
          <w:sz w:val="28"/>
          <w:szCs w:val="28"/>
        </w:rPr>
        <w:t>017</w:t>
      </w:r>
      <w:r w:rsidRPr="00315FD1">
        <w:rPr>
          <w:rFonts w:ascii="Times New Roman" w:hAnsi="Times New Roman" w:hint="eastAsia"/>
          <w:sz w:val="28"/>
          <w:szCs w:val="28"/>
        </w:rPr>
        <w:t>年度他的研究课题</w:t>
      </w:r>
      <w:r w:rsidRPr="00315FD1">
        <w:rPr>
          <w:rFonts w:ascii="Times New Roman" w:hAnsi="Times New Roman"/>
          <w:sz w:val="28"/>
          <w:szCs w:val="28"/>
        </w:rPr>
        <w:t>&lt;&lt;MM</w:t>
      </w:r>
      <w:r w:rsidRPr="00315FD1">
        <w:rPr>
          <w:rFonts w:ascii="Times New Roman" w:hAnsi="Times New Roman" w:hint="eastAsia"/>
          <w:sz w:val="28"/>
          <w:szCs w:val="28"/>
        </w:rPr>
        <w:t>算法中的几类问题之研究及其应用</w:t>
      </w:r>
      <w:r w:rsidRPr="00315FD1">
        <w:rPr>
          <w:rFonts w:ascii="Times New Roman" w:hAnsi="Times New Roman"/>
          <w:sz w:val="28"/>
          <w:szCs w:val="28"/>
        </w:rPr>
        <w:t>&gt;&gt;</w:t>
      </w:r>
      <w:r w:rsidRPr="00315FD1">
        <w:rPr>
          <w:rFonts w:ascii="Times New Roman" w:hAnsi="Times New Roman" w:hint="eastAsia"/>
          <w:sz w:val="28"/>
          <w:szCs w:val="28"/>
        </w:rPr>
        <w:t>获得国家自然科学基金面上项目的</w:t>
      </w:r>
      <w:r w:rsidRPr="00315FD1">
        <w:rPr>
          <w:rFonts w:ascii="Times New Roman" w:hAnsi="Times New Roman" w:hint="eastAsia"/>
          <w:sz w:val="28"/>
          <w:szCs w:val="28"/>
        </w:rPr>
        <w:t>5A</w:t>
      </w:r>
      <w:r w:rsidRPr="00315FD1">
        <w:rPr>
          <w:rFonts w:ascii="Times New Roman" w:hAnsi="Times New Roman" w:hint="eastAsia"/>
          <w:sz w:val="28"/>
          <w:szCs w:val="28"/>
        </w:rPr>
        <w:t>资助。</w:t>
      </w:r>
    </w:p>
    <w:p w:rsidR="00315FD1" w:rsidRDefault="00315FD1" w:rsidP="00315FD1">
      <w:pPr>
        <w:spacing w:line="360" w:lineRule="exact"/>
        <w:ind w:firstLineChars="98" w:firstLine="274"/>
        <w:contextualSpacing/>
        <w:rPr>
          <w:rFonts w:ascii="Times New Roman" w:hAnsi="Times New Roman" w:hint="eastAsia"/>
          <w:sz w:val="28"/>
          <w:szCs w:val="28"/>
        </w:rPr>
      </w:pPr>
    </w:p>
    <w:p w:rsidR="00380CA0" w:rsidRPr="00DB7CAE" w:rsidRDefault="00380CA0" w:rsidP="00380CA0">
      <w:pPr>
        <w:rPr>
          <w:rFonts w:ascii="Times New Roman" w:hAnsi="Times New Roman"/>
        </w:rPr>
      </w:pPr>
      <w:r>
        <w:rPr>
          <w:rFonts w:ascii="Simsun" w:hAnsi="Simsun" w:hint="eastAsia"/>
          <w:b/>
          <w:sz w:val="28"/>
          <w:szCs w:val="28"/>
        </w:rPr>
        <w:lastRenderedPageBreak/>
        <w:t>5</w:t>
      </w:r>
      <w:r w:rsidRPr="00FA1567">
        <w:rPr>
          <w:rFonts w:ascii="Simsun" w:hAnsi="Simsun" w:hint="eastAsia"/>
          <w:b/>
          <w:sz w:val="28"/>
          <w:szCs w:val="28"/>
        </w:rPr>
        <w:t xml:space="preserve">. </w:t>
      </w:r>
      <w:r w:rsidRPr="00FA1567">
        <w:rPr>
          <w:rFonts w:ascii="Simsun" w:hAnsi="Simsun" w:hint="eastAsia"/>
          <w:b/>
          <w:sz w:val="28"/>
          <w:szCs w:val="28"/>
        </w:rPr>
        <w:t>郑术蓉</w:t>
      </w:r>
      <w:r>
        <w:rPr>
          <w:rFonts w:ascii="Simsun" w:hAnsi="Simsun" w:hint="eastAsia"/>
          <w:b/>
          <w:sz w:val="28"/>
          <w:szCs w:val="28"/>
        </w:rPr>
        <w:t>教授</w:t>
      </w:r>
      <w:r w:rsidRPr="00FA1567">
        <w:rPr>
          <w:rFonts w:ascii="Simsun" w:hAnsi="Simsun" w:hint="eastAsia"/>
          <w:sz w:val="28"/>
          <w:szCs w:val="28"/>
        </w:rPr>
        <w:t xml:space="preserve"> (</w:t>
      </w:r>
      <w:r w:rsidRPr="00FA1567">
        <w:rPr>
          <w:rFonts w:ascii="Simsun" w:hAnsi="Simsun" w:hint="eastAsia"/>
          <w:sz w:val="28"/>
          <w:szCs w:val="28"/>
        </w:rPr>
        <w:t>东北师范大学数学与统计学院</w:t>
      </w:r>
      <w:r w:rsidRPr="00FA1567">
        <w:rPr>
          <w:rFonts w:ascii="Simsun" w:hAnsi="Simsun"/>
          <w:sz w:val="28"/>
          <w:szCs w:val="28"/>
        </w:rPr>
        <w:t>)</w:t>
      </w:r>
    </w:p>
    <w:p w:rsidR="00380CA0" w:rsidRPr="00315FD1" w:rsidRDefault="00380CA0" w:rsidP="00380CA0">
      <w:pPr>
        <w:spacing w:line="360" w:lineRule="exact"/>
        <w:ind w:firstLineChars="100" w:firstLine="280"/>
        <w:contextualSpacing/>
        <w:rPr>
          <w:rFonts w:ascii="Times New Roman" w:hAnsi="Times New Roman"/>
          <w:sz w:val="28"/>
          <w:szCs w:val="28"/>
        </w:rPr>
      </w:pPr>
      <w:r w:rsidRPr="00315FD1">
        <w:rPr>
          <w:rFonts w:ascii="Times New Roman" w:hAnsi="Times New Roman" w:hint="eastAsia"/>
          <w:sz w:val="28"/>
          <w:szCs w:val="28"/>
        </w:rPr>
        <w:t>现任东北师范大学数学与统计学院教授，博士生导师。于</w:t>
      </w:r>
      <w:r w:rsidRPr="00315FD1">
        <w:rPr>
          <w:rFonts w:ascii="Times New Roman" w:hAnsi="Times New Roman" w:hint="eastAsia"/>
          <w:sz w:val="28"/>
          <w:szCs w:val="28"/>
        </w:rPr>
        <w:t>2004</w:t>
      </w:r>
      <w:r w:rsidRPr="00315FD1">
        <w:rPr>
          <w:rFonts w:ascii="Times New Roman" w:hAnsi="Times New Roman" w:hint="eastAsia"/>
          <w:sz w:val="28"/>
          <w:szCs w:val="28"/>
        </w:rPr>
        <w:t>年在吉林大学获得统计学博士学位。</w:t>
      </w:r>
      <w:r w:rsidRPr="00315FD1">
        <w:rPr>
          <w:rFonts w:ascii="Times New Roman" w:hAnsi="Times New Roman" w:hint="eastAsia"/>
          <w:sz w:val="28"/>
          <w:szCs w:val="28"/>
        </w:rPr>
        <w:t xml:space="preserve"> </w:t>
      </w:r>
      <w:r w:rsidRPr="00315FD1">
        <w:rPr>
          <w:rFonts w:ascii="Times New Roman" w:hAnsi="Times New Roman" w:hint="eastAsia"/>
          <w:sz w:val="28"/>
          <w:szCs w:val="28"/>
        </w:rPr>
        <w:t>主要从事大维随机矩阵理论及其应用的研究。</w:t>
      </w:r>
    </w:p>
    <w:p w:rsidR="00380CA0" w:rsidRPr="00315FD1" w:rsidRDefault="00380CA0" w:rsidP="00380CA0">
      <w:pPr>
        <w:spacing w:line="360" w:lineRule="exact"/>
        <w:ind w:firstLineChars="100" w:firstLine="280"/>
        <w:contextualSpacing/>
        <w:rPr>
          <w:rFonts w:ascii="Times New Roman" w:hAnsi="Times New Roman"/>
          <w:sz w:val="28"/>
          <w:szCs w:val="28"/>
        </w:rPr>
      </w:pPr>
      <w:r w:rsidRPr="00315FD1">
        <w:rPr>
          <w:rFonts w:ascii="Times New Roman" w:hAnsi="Times New Roman" w:hint="eastAsia"/>
          <w:sz w:val="28"/>
          <w:szCs w:val="28"/>
        </w:rPr>
        <w:t>曾完成国家自然科学基金青年项目</w:t>
      </w:r>
      <w:r w:rsidRPr="00315FD1">
        <w:rPr>
          <w:rFonts w:ascii="Times New Roman" w:hAnsi="Times New Roman"/>
          <w:sz w:val="28"/>
          <w:szCs w:val="28"/>
        </w:rPr>
        <w:t>1</w:t>
      </w:r>
      <w:r w:rsidRPr="00315FD1">
        <w:rPr>
          <w:rFonts w:ascii="Times New Roman" w:hAnsi="Times New Roman" w:hint="eastAsia"/>
          <w:sz w:val="28"/>
          <w:szCs w:val="28"/>
        </w:rPr>
        <w:t>项和国家自然科学基金面上项目</w:t>
      </w:r>
      <w:r w:rsidRPr="00315FD1">
        <w:rPr>
          <w:rFonts w:ascii="Times New Roman" w:hAnsi="Times New Roman"/>
          <w:sz w:val="28"/>
          <w:szCs w:val="28"/>
        </w:rPr>
        <w:t>1</w:t>
      </w:r>
      <w:r w:rsidRPr="00315FD1">
        <w:rPr>
          <w:rFonts w:ascii="Times New Roman" w:hAnsi="Times New Roman" w:hint="eastAsia"/>
          <w:sz w:val="28"/>
          <w:szCs w:val="28"/>
        </w:rPr>
        <w:t>项、教育部“新世纪优秀人才支持计划”</w:t>
      </w:r>
      <w:r w:rsidRPr="00315FD1">
        <w:rPr>
          <w:rFonts w:ascii="Times New Roman" w:hAnsi="Times New Roman"/>
          <w:sz w:val="28"/>
          <w:szCs w:val="28"/>
        </w:rPr>
        <w:t>1</w:t>
      </w:r>
      <w:r w:rsidRPr="00315FD1">
        <w:rPr>
          <w:rFonts w:ascii="Times New Roman" w:hAnsi="Times New Roman" w:hint="eastAsia"/>
          <w:sz w:val="28"/>
          <w:szCs w:val="28"/>
        </w:rPr>
        <w:t>项，参加国家自然科学基金重大项目</w:t>
      </w:r>
      <w:r w:rsidRPr="00315FD1">
        <w:rPr>
          <w:rFonts w:ascii="Times New Roman" w:hAnsi="Times New Roman"/>
          <w:sz w:val="28"/>
          <w:szCs w:val="28"/>
        </w:rPr>
        <w:t>1</w:t>
      </w:r>
      <w:r w:rsidRPr="00315FD1">
        <w:rPr>
          <w:rFonts w:ascii="Times New Roman" w:hAnsi="Times New Roman" w:hint="eastAsia"/>
          <w:sz w:val="28"/>
          <w:szCs w:val="28"/>
        </w:rPr>
        <w:t>项、国家自然科学基金面上项目</w:t>
      </w:r>
      <w:r w:rsidRPr="00315FD1">
        <w:rPr>
          <w:rFonts w:ascii="Times New Roman" w:hAnsi="Times New Roman"/>
          <w:sz w:val="28"/>
          <w:szCs w:val="28"/>
        </w:rPr>
        <w:t>1</w:t>
      </w:r>
      <w:r w:rsidRPr="00315FD1">
        <w:rPr>
          <w:rFonts w:ascii="Times New Roman" w:hAnsi="Times New Roman" w:hint="eastAsia"/>
          <w:sz w:val="28"/>
          <w:szCs w:val="28"/>
        </w:rPr>
        <w:t>项。</w:t>
      </w:r>
    </w:p>
    <w:p w:rsidR="00380CA0" w:rsidRPr="00315FD1" w:rsidRDefault="00380CA0" w:rsidP="00380CA0">
      <w:pPr>
        <w:spacing w:line="360" w:lineRule="exact"/>
        <w:ind w:firstLineChars="100" w:firstLine="280"/>
        <w:contextualSpacing/>
        <w:rPr>
          <w:rFonts w:ascii="Times New Roman" w:hAnsi="Times New Roman"/>
          <w:sz w:val="28"/>
          <w:szCs w:val="28"/>
        </w:rPr>
      </w:pPr>
      <w:r w:rsidRPr="00315FD1">
        <w:rPr>
          <w:rFonts w:ascii="Times New Roman" w:hAnsi="Times New Roman" w:hint="eastAsia"/>
          <w:sz w:val="28"/>
          <w:szCs w:val="28"/>
        </w:rPr>
        <w:t>博士论文《线性不等式约束下的</w:t>
      </w:r>
      <w:r w:rsidRPr="00315FD1">
        <w:rPr>
          <w:rFonts w:ascii="Times New Roman" w:hAnsi="Times New Roman"/>
          <w:sz w:val="28"/>
          <w:szCs w:val="28"/>
        </w:rPr>
        <w:t>EM</w:t>
      </w:r>
      <w:r w:rsidRPr="00315FD1">
        <w:rPr>
          <w:rFonts w:ascii="Times New Roman" w:hAnsi="Times New Roman" w:hint="eastAsia"/>
          <w:sz w:val="28"/>
          <w:szCs w:val="28"/>
        </w:rPr>
        <w:t>算法》曾分别获得“</w:t>
      </w:r>
      <w:r w:rsidRPr="00315FD1">
        <w:rPr>
          <w:rFonts w:ascii="Times New Roman" w:hAnsi="Times New Roman"/>
          <w:sz w:val="28"/>
          <w:szCs w:val="28"/>
        </w:rPr>
        <w:t>2006</w:t>
      </w:r>
      <w:r w:rsidRPr="00315FD1">
        <w:rPr>
          <w:rFonts w:ascii="Times New Roman" w:hAnsi="Times New Roman" w:hint="eastAsia"/>
          <w:sz w:val="28"/>
          <w:szCs w:val="28"/>
        </w:rPr>
        <w:t>年吉林省优秀博士论文”和“</w:t>
      </w:r>
      <w:r w:rsidRPr="00315FD1">
        <w:rPr>
          <w:rFonts w:ascii="Times New Roman" w:hAnsi="Times New Roman"/>
          <w:sz w:val="28"/>
          <w:szCs w:val="28"/>
        </w:rPr>
        <w:t>2006</w:t>
      </w:r>
      <w:r w:rsidRPr="00315FD1">
        <w:rPr>
          <w:rFonts w:ascii="Times New Roman" w:hAnsi="Times New Roman" w:hint="eastAsia"/>
          <w:sz w:val="28"/>
          <w:szCs w:val="28"/>
        </w:rPr>
        <w:t>年全国优秀博士论文提名”。现正主持国家自然科学基金委优秀青年科学基金一项，在</w:t>
      </w:r>
      <w:r w:rsidRPr="00315FD1">
        <w:rPr>
          <w:rFonts w:ascii="Times New Roman" w:hAnsi="Times New Roman" w:hint="eastAsia"/>
          <w:sz w:val="28"/>
          <w:szCs w:val="28"/>
        </w:rPr>
        <w:t>Annals of</w:t>
      </w:r>
    </w:p>
    <w:p w:rsidR="00380CA0" w:rsidRDefault="00380CA0" w:rsidP="00380CA0">
      <w:pPr>
        <w:spacing w:line="360" w:lineRule="exact"/>
        <w:ind w:firstLineChars="100" w:firstLine="280"/>
        <w:contextualSpacing/>
        <w:rPr>
          <w:rFonts w:ascii="Times New Roman" w:hAnsi="Times New Roman"/>
          <w:sz w:val="28"/>
          <w:szCs w:val="28"/>
        </w:rPr>
      </w:pPr>
      <w:r w:rsidRPr="00315FD1">
        <w:rPr>
          <w:rFonts w:ascii="Times New Roman" w:hAnsi="Times New Roman" w:hint="eastAsia"/>
          <w:sz w:val="28"/>
          <w:szCs w:val="28"/>
        </w:rPr>
        <w:t>Statistics</w:t>
      </w:r>
      <w:r w:rsidRPr="00315FD1">
        <w:rPr>
          <w:rFonts w:ascii="Times New Roman" w:hAnsi="Times New Roman" w:hint="eastAsia"/>
          <w:sz w:val="28"/>
          <w:szCs w:val="28"/>
        </w:rPr>
        <w:t>，</w:t>
      </w:r>
      <w:r w:rsidRPr="00315FD1">
        <w:rPr>
          <w:rFonts w:ascii="Times New Roman" w:hAnsi="Times New Roman" w:hint="eastAsia"/>
          <w:sz w:val="28"/>
          <w:szCs w:val="28"/>
        </w:rPr>
        <w:t>Journal of the American Statistical Association, Biometrika, Bioinformatics, Bernoulli</w:t>
      </w:r>
      <w:r w:rsidRPr="00315FD1">
        <w:rPr>
          <w:rFonts w:ascii="Times New Roman" w:hAnsi="Times New Roman" w:hint="eastAsia"/>
          <w:sz w:val="28"/>
          <w:szCs w:val="28"/>
        </w:rPr>
        <w:t>等杂志发表多篇学术论文。</w:t>
      </w:r>
    </w:p>
    <w:p w:rsidR="00380CA0" w:rsidRPr="00315FD1" w:rsidRDefault="00380CA0" w:rsidP="00315FD1">
      <w:pPr>
        <w:spacing w:line="360" w:lineRule="exact"/>
        <w:ind w:firstLineChars="98" w:firstLine="274"/>
        <w:contextualSpacing/>
        <w:rPr>
          <w:rFonts w:ascii="Times New Roman" w:hAnsi="Times New Roman"/>
          <w:sz w:val="28"/>
          <w:szCs w:val="28"/>
        </w:rPr>
      </w:pPr>
    </w:p>
    <w:p w:rsidR="00796CEE" w:rsidRPr="00FA1567" w:rsidRDefault="00380CA0" w:rsidP="00796CEE">
      <w:pPr>
        <w:rPr>
          <w:rFonts w:ascii="Simsun" w:hAnsi="Simsun" w:hint="eastAsia"/>
          <w:sz w:val="28"/>
          <w:szCs w:val="28"/>
        </w:rPr>
      </w:pPr>
      <w:r>
        <w:rPr>
          <w:rFonts w:ascii="Simsun" w:hAnsi="Simsun" w:hint="eastAsia"/>
          <w:b/>
          <w:sz w:val="28"/>
          <w:szCs w:val="28"/>
        </w:rPr>
        <w:t>6</w:t>
      </w:r>
      <w:r w:rsidR="00F84A10" w:rsidRPr="00FA1567">
        <w:rPr>
          <w:rFonts w:ascii="Simsun" w:hAnsi="Simsun" w:hint="eastAsia"/>
          <w:b/>
          <w:sz w:val="28"/>
          <w:szCs w:val="28"/>
        </w:rPr>
        <w:t xml:space="preserve">. </w:t>
      </w:r>
      <w:r w:rsidR="00796CEE" w:rsidRPr="00FA1567">
        <w:rPr>
          <w:rFonts w:ascii="Simsun" w:hAnsi="Simsun" w:hint="eastAsia"/>
          <w:b/>
          <w:sz w:val="28"/>
          <w:szCs w:val="28"/>
        </w:rPr>
        <w:t>傅博</w:t>
      </w:r>
      <w:r w:rsidR="00FA1567">
        <w:rPr>
          <w:rFonts w:ascii="Simsun" w:hAnsi="Simsun" w:hint="eastAsia"/>
          <w:b/>
          <w:sz w:val="28"/>
          <w:szCs w:val="28"/>
        </w:rPr>
        <w:t>教授</w:t>
      </w:r>
      <w:r w:rsidR="00FA1567">
        <w:rPr>
          <w:rFonts w:ascii="Simsun" w:hAnsi="Simsun" w:hint="eastAsia"/>
          <w:b/>
          <w:sz w:val="28"/>
          <w:szCs w:val="28"/>
        </w:rPr>
        <w:t xml:space="preserve"> </w:t>
      </w:r>
      <w:r w:rsidR="00796CEE" w:rsidRPr="00FA1567">
        <w:rPr>
          <w:rFonts w:ascii="Simsun" w:hAnsi="Simsun" w:hint="eastAsia"/>
          <w:sz w:val="28"/>
          <w:szCs w:val="28"/>
        </w:rPr>
        <w:t>(</w:t>
      </w:r>
      <w:r w:rsidR="00796CEE" w:rsidRPr="00FA1567">
        <w:rPr>
          <w:rFonts w:ascii="Simsun" w:hAnsi="Simsun"/>
          <w:sz w:val="28"/>
          <w:szCs w:val="28"/>
        </w:rPr>
        <w:t>复旦大学</w:t>
      </w:r>
      <w:r w:rsidR="00FA1567" w:rsidRPr="00FA1567">
        <w:rPr>
          <w:rFonts w:ascii="Simsun" w:hAnsi="Simsun"/>
          <w:sz w:val="28"/>
          <w:szCs w:val="28"/>
        </w:rPr>
        <w:t>大数据学院</w:t>
      </w:r>
      <w:r w:rsidR="00796CEE" w:rsidRPr="00FA1567">
        <w:rPr>
          <w:rFonts w:ascii="Simsun" w:hAnsi="Simsun"/>
          <w:sz w:val="28"/>
          <w:szCs w:val="28"/>
        </w:rPr>
        <w:t>)</w:t>
      </w:r>
    </w:p>
    <w:p w:rsidR="00F84A10" w:rsidRDefault="00315FD1" w:rsidP="00315FD1">
      <w:pPr>
        <w:spacing w:line="360" w:lineRule="exact"/>
        <w:ind w:firstLineChars="100" w:firstLine="280"/>
        <w:contextualSpacing/>
        <w:rPr>
          <w:rFonts w:ascii="Times New Roman" w:hAnsi="Times New Roman" w:hint="eastAsia"/>
          <w:sz w:val="28"/>
          <w:szCs w:val="28"/>
        </w:rPr>
      </w:pPr>
      <w:r w:rsidRPr="00315FD1">
        <w:rPr>
          <w:rFonts w:ascii="Times New Roman" w:hAnsi="Times New Roman"/>
          <w:sz w:val="28"/>
          <w:szCs w:val="28"/>
        </w:rPr>
        <w:t>现任复旦大学大数据学院教授</w:t>
      </w:r>
      <w:r w:rsidRPr="00315FD1">
        <w:rPr>
          <w:rFonts w:ascii="Times New Roman" w:hAnsi="Times New Roman" w:hint="eastAsia"/>
          <w:sz w:val="28"/>
          <w:szCs w:val="28"/>
        </w:rPr>
        <w:t>、</w:t>
      </w:r>
      <w:r w:rsidRPr="00315FD1">
        <w:rPr>
          <w:rFonts w:ascii="Times New Roman" w:hAnsi="Times New Roman"/>
          <w:sz w:val="28"/>
          <w:szCs w:val="28"/>
        </w:rPr>
        <w:t>博士生导师</w:t>
      </w:r>
      <w:r w:rsidRPr="00315FD1">
        <w:rPr>
          <w:rFonts w:ascii="Times New Roman" w:hAnsi="Times New Roman" w:hint="eastAsia"/>
          <w:sz w:val="28"/>
          <w:szCs w:val="28"/>
        </w:rPr>
        <w:t>，上海</w:t>
      </w:r>
      <w:r w:rsidRPr="00315FD1">
        <w:rPr>
          <w:rFonts w:ascii="Times New Roman" w:hAnsi="Times New Roman"/>
          <w:sz w:val="28"/>
          <w:szCs w:val="28"/>
        </w:rPr>
        <w:t>市</w:t>
      </w:r>
      <w:r w:rsidRPr="00315FD1">
        <w:rPr>
          <w:rFonts w:ascii="Times New Roman" w:hAnsi="Times New Roman" w:hint="eastAsia"/>
          <w:sz w:val="28"/>
          <w:szCs w:val="28"/>
        </w:rPr>
        <w:t>“</w:t>
      </w:r>
      <w:r w:rsidRPr="00315FD1">
        <w:rPr>
          <w:rFonts w:ascii="Times New Roman" w:hAnsi="Times New Roman"/>
          <w:sz w:val="28"/>
          <w:szCs w:val="28"/>
        </w:rPr>
        <w:t>千人计划</w:t>
      </w:r>
      <w:r w:rsidRPr="00315FD1">
        <w:rPr>
          <w:rFonts w:ascii="Times New Roman" w:hAnsi="Times New Roman"/>
          <w:sz w:val="28"/>
          <w:szCs w:val="28"/>
        </w:rPr>
        <w:t>”</w:t>
      </w:r>
      <w:r w:rsidRPr="00315FD1">
        <w:rPr>
          <w:rFonts w:ascii="Times New Roman" w:hAnsi="Times New Roman"/>
          <w:sz w:val="28"/>
          <w:szCs w:val="28"/>
        </w:rPr>
        <w:t>特聘专家。</w:t>
      </w:r>
      <w:r w:rsidRPr="00315FD1">
        <w:rPr>
          <w:rFonts w:ascii="Times New Roman" w:hAnsi="Times New Roman" w:hint="eastAsia"/>
          <w:sz w:val="28"/>
          <w:szCs w:val="28"/>
        </w:rPr>
        <w:t>主要研究</w:t>
      </w:r>
      <w:r w:rsidRPr="00315FD1">
        <w:rPr>
          <w:rFonts w:ascii="Times New Roman" w:hAnsi="Times New Roman"/>
          <w:sz w:val="28"/>
          <w:szCs w:val="28"/>
        </w:rPr>
        <w:t>方向</w:t>
      </w:r>
      <w:r w:rsidRPr="00315FD1">
        <w:rPr>
          <w:rFonts w:ascii="Times New Roman" w:hAnsi="Times New Roman" w:hint="eastAsia"/>
          <w:sz w:val="28"/>
          <w:szCs w:val="28"/>
        </w:rPr>
        <w:t>是统计</w:t>
      </w:r>
      <w:r w:rsidRPr="00315FD1">
        <w:rPr>
          <w:rFonts w:ascii="Times New Roman" w:hAnsi="Times New Roman"/>
          <w:sz w:val="28"/>
          <w:szCs w:val="28"/>
        </w:rPr>
        <w:t>与数据科学、公共健康、医疗大数据、社会研究</w:t>
      </w:r>
      <w:r w:rsidRPr="00315FD1">
        <w:rPr>
          <w:rFonts w:ascii="Times New Roman" w:hAnsi="Times New Roman" w:hint="eastAsia"/>
          <w:sz w:val="28"/>
          <w:szCs w:val="28"/>
        </w:rPr>
        <w:t>、行政</w:t>
      </w:r>
      <w:r w:rsidRPr="00315FD1">
        <w:rPr>
          <w:rFonts w:ascii="Times New Roman" w:hAnsi="Times New Roman"/>
          <w:sz w:val="28"/>
          <w:szCs w:val="28"/>
        </w:rPr>
        <w:t>数据等。</w:t>
      </w:r>
      <w:r w:rsidRPr="00315FD1">
        <w:rPr>
          <w:rFonts w:ascii="Times New Roman" w:hAnsi="Times New Roman"/>
          <w:sz w:val="28"/>
          <w:szCs w:val="28"/>
        </w:rPr>
        <w:t xml:space="preserve">  </w:t>
      </w:r>
    </w:p>
    <w:p w:rsidR="00380CA0" w:rsidRDefault="00380CA0" w:rsidP="00315FD1">
      <w:pPr>
        <w:spacing w:line="360" w:lineRule="exact"/>
        <w:ind w:firstLineChars="100" w:firstLine="280"/>
        <w:contextualSpacing/>
        <w:rPr>
          <w:rFonts w:ascii="Times New Roman" w:hAnsi="Times New Roman" w:hint="eastAsia"/>
          <w:sz w:val="28"/>
          <w:szCs w:val="28"/>
        </w:rPr>
      </w:pPr>
    </w:p>
    <w:p w:rsidR="00380CA0" w:rsidRPr="00FA1567" w:rsidRDefault="00380CA0" w:rsidP="00380CA0">
      <w:pPr>
        <w:rPr>
          <w:rFonts w:ascii="Simsun" w:hAnsi="Simsun" w:hint="eastAsia"/>
          <w:sz w:val="28"/>
          <w:szCs w:val="28"/>
        </w:rPr>
      </w:pPr>
      <w:r>
        <w:rPr>
          <w:rFonts w:ascii="Simsun" w:hAnsi="Simsun" w:hint="eastAsia"/>
          <w:b/>
          <w:sz w:val="28"/>
          <w:szCs w:val="28"/>
        </w:rPr>
        <w:t>7</w:t>
      </w:r>
      <w:r w:rsidRPr="00FA1567">
        <w:rPr>
          <w:rFonts w:ascii="Simsun" w:hAnsi="Simsun" w:hint="eastAsia"/>
          <w:b/>
          <w:sz w:val="28"/>
          <w:szCs w:val="28"/>
        </w:rPr>
        <w:t xml:space="preserve">. </w:t>
      </w:r>
      <w:r w:rsidRPr="00FA1567">
        <w:rPr>
          <w:rFonts w:ascii="Simsun" w:hAnsi="Simsun" w:hint="eastAsia"/>
          <w:b/>
          <w:sz w:val="28"/>
          <w:szCs w:val="28"/>
        </w:rPr>
        <w:t>王启华研究员</w:t>
      </w:r>
      <w:r w:rsidRPr="00FA1567">
        <w:rPr>
          <w:rFonts w:ascii="Simsun" w:hAnsi="Simsun" w:hint="eastAsia"/>
          <w:sz w:val="28"/>
          <w:szCs w:val="28"/>
        </w:rPr>
        <w:t>(</w:t>
      </w:r>
      <w:r w:rsidRPr="00FA1567">
        <w:rPr>
          <w:rFonts w:ascii="Simsun" w:hAnsi="Simsun"/>
          <w:sz w:val="28"/>
          <w:szCs w:val="28"/>
        </w:rPr>
        <w:t>中国科学院数学与系统科学研究院应用数学研究所</w:t>
      </w:r>
      <w:r w:rsidRPr="00FA1567">
        <w:rPr>
          <w:rFonts w:ascii="Simsun" w:hAnsi="Simsun"/>
          <w:sz w:val="28"/>
          <w:szCs w:val="28"/>
        </w:rPr>
        <w:t>)</w:t>
      </w:r>
    </w:p>
    <w:p w:rsidR="00380CA0" w:rsidRPr="00315FD1" w:rsidRDefault="00380CA0" w:rsidP="00380CA0">
      <w:pPr>
        <w:spacing w:line="360" w:lineRule="exact"/>
        <w:ind w:firstLineChars="100" w:firstLine="280"/>
        <w:contextualSpacing/>
        <w:rPr>
          <w:rFonts w:ascii="Times New Roman" w:hAnsi="Times New Roman"/>
          <w:sz w:val="28"/>
          <w:szCs w:val="28"/>
        </w:rPr>
      </w:pPr>
      <w:r w:rsidRPr="00315FD1">
        <w:rPr>
          <w:rFonts w:ascii="Times New Roman" w:hAnsi="Times New Roman"/>
          <w:sz w:val="28"/>
          <w:szCs w:val="28"/>
        </w:rPr>
        <w:t>中国科学院核心骨干特聘研究员，博士生导师，国家杰出青年基金获得者，教育部长江学者奖励计划特聘教授，中科院</w:t>
      </w:r>
      <w:r w:rsidRPr="00315FD1">
        <w:rPr>
          <w:rFonts w:ascii="Times New Roman" w:hAnsi="Times New Roman"/>
          <w:sz w:val="28"/>
          <w:szCs w:val="28"/>
        </w:rPr>
        <w:t>“</w:t>
      </w:r>
      <w:r w:rsidRPr="00315FD1">
        <w:rPr>
          <w:rFonts w:ascii="Times New Roman" w:hAnsi="Times New Roman"/>
          <w:sz w:val="28"/>
          <w:szCs w:val="28"/>
        </w:rPr>
        <w:t>百人计划</w:t>
      </w:r>
      <w:r w:rsidRPr="00315FD1">
        <w:rPr>
          <w:rFonts w:ascii="Times New Roman" w:hAnsi="Times New Roman"/>
          <w:sz w:val="28"/>
          <w:szCs w:val="28"/>
        </w:rPr>
        <w:t>”</w:t>
      </w:r>
      <w:r w:rsidRPr="00315FD1">
        <w:rPr>
          <w:rFonts w:ascii="Times New Roman" w:hAnsi="Times New Roman"/>
          <w:sz w:val="28"/>
          <w:szCs w:val="28"/>
        </w:rPr>
        <w:t>入选者，国际统计研究会当选会员（</w:t>
      </w:r>
      <w:r w:rsidRPr="00315FD1">
        <w:rPr>
          <w:rFonts w:ascii="Times New Roman" w:hAnsi="Times New Roman"/>
          <w:sz w:val="28"/>
          <w:szCs w:val="28"/>
        </w:rPr>
        <w:t>elected member</w:t>
      </w:r>
      <w:r w:rsidRPr="00315FD1">
        <w:rPr>
          <w:rFonts w:ascii="Times New Roman" w:hAnsi="Times New Roman"/>
          <w:sz w:val="28"/>
          <w:szCs w:val="28"/>
        </w:rPr>
        <w:t>）</w:t>
      </w:r>
      <w:r w:rsidRPr="00315FD1">
        <w:rPr>
          <w:rFonts w:ascii="Times New Roman" w:hAnsi="Times New Roman"/>
          <w:sz w:val="28"/>
          <w:szCs w:val="28"/>
        </w:rPr>
        <w:t>, </w:t>
      </w:r>
      <w:r w:rsidRPr="00315FD1">
        <w:rPr>
          <w:rFonts w:ascii="Times New Roman" w:hAnsi="Times New Roman"/>
          <w:sz w:val="28"/>
          <w:szCs w:val="28"/>
        </w:rPr>
        <w:t>先后访问加拿大</w:t>
      </w:r>
      <w:r w:rsidRPr="00315FD1">
        <w:rPr>
          <w:rFonts w:ascii="Times New Roman" w:hAnsi="Times New Roman"/>
          <w:sz w:val="28"/>
          <w:szCs w:val="28"/>
        </w:rPr>
        <w:t>Carleton</w:t>
      </w:r>
      <w:r w:rsidRPr="00315FD1">
        <w:rPr>
          <w:rFonts w:ascii="Times New Roman" w:hAnsi="Times New Roman"/>
          <w:sz w:val="28"/>
          <w:szCs w:val="28"/>
        </w:rPr>
        <w:t>大学、</w:t>
      </w:r>
      <w:r w:rsidRPr="00315FD1">
        <w:rPr>
          <w:rFonts w:ascii="Times New Roman" w:hAnsi="Times New Roman"/>
          <w:sz w:val="28"/>
          <w:szCs w:val="28"/>
        </w:rPr>
        <w:t>California</w:t>
      </w:r>
      <w:r w:rsidRPr="00315FD1">
        <w:rPr>
          <w:rFonts w:ascii="Times New Roman" w:hAnsi="Times New Roman"/>
          <w:sz w:val="28"/>
          <w:szCs w:val="28"/>
        </w:rPr>
        <w:t>大学戴维斯分校、</w:t>
      </w:r>
      <w:r w:rsidRPr="00315FD1">
        <w:rPr>
          <w:rFonts w:ascii="Times New Roman" w:hAnsi="Times New Roman"/>
          <w:sz w:val="28"/>
          <w:szCs w:val="28"/>
        </w:rPr>
        <w:t>California</w:t>
      </w:r>
      <w:r w:rsidRPr="00315FD1">
        <w:rPr>
          <w:rFonts w:ascii="Times New Roman" w:hAnsi="Times New Roman"/>
          <w:sz w:val="28"/>
          <w:szCs w:val="28"/>
        </w:rPr>
        <w:t>大学洛杉矶分校、美国</w:t>
      </w:r>
      <w:r w:rsidRPr="00315FD1">
        <w:rPr>
          <w:rFonts w:ascii="Times New Roman" w:hAnsi="Times New Roman"/>
          <w:sz w:val="28"/>
          <w:szCs w:val="28"/>
        </w:rPr>
        <w:t>Yale</w:t>
      </w:r>
      <w:r w:rsidRPr="00315FD1">
        <w:rPr>
          <w:rFonts w:ascii="Times New Roman" w:hAnsi="Times New Roman"/>
          <w:sz w:val="28"/>
          <w:szCs w:val="28"/>
        </w:rPr>
        <w:t>大学、美国华盛顿大学、美国西北大学、德国</w:t>
      </w:r>
      <w:r w:rsidRPr="00315FD1">
        <w:rPr>
          <w:rFonts w:ascii="Times New Roman" w:hAnsi="Times New Roman"/>
          <w:sz w:val="28"/>
          <w:szCs w:val="28"/>
        </w:rPr>
        <w:t>Humboldt</w:t>
      </w:r>
      <w:r w:rsidRPr="00315FD1">
        <w:rPr>
          <w:rFonts w:ascii="Times New Roman" w:hAnsi="Times New Roman"/>
          <w:sz w:val="28"/>
          <w:szCs w:val="28"/>
        </w:rPr>
        <w:t>大学、澳大利亚国立大学及澳大利亚悉尼大学等。主要从事生存分析、缺失数据分析、高维数据统计分析及非</w:t>
      </w:r>
      <w:r w:rsidRPr="00315FD1">
        <w:rPr>
          <w:rFonts w:ascii="Times New Roman" w:hAnsi="Times New Roman"/>
          <w:sz w:val="28"/>
          <w:szCs w:val="28"/>
        </w:rPr>
        <w:t>-</w:t>
      </w:r>
      <w:r w:rsidRPr="00315FD1">
        <w:rPr>
          <w:rFonts w:ascii="Times New Roman" w:hAnsi="Times New Roman"/>
          <w:sz w:val="28"/>
          <w:szCs w:val="28"/>
        </w:rPr>
        <w:t>半参数统计推断等方面的研究。出版专著两部，发表论文百余篇，其中</w:t>
      </w:r>
      <w:r w:rsidRPr="00315FD1">
        <w:rPr>
          <w:rFonts w:ascii="Times New Roman" w:hAnsi="Times New Roman"/>
          <w:sz w:val="28"/>
          <w:szCs w:val="28"/>
        </w:rPr>
        <w:t>90</w:t>
      </w:r>
      <w:r w:rsidRPr="00315FD1">
        <w:rPr>
          <w:rFonts w:ascii="Times New Roman" w:hAnsi="Times New Roman"/>
          <w:sz w:val="28"/>
          <w:szCs w:val="28"/>
        </w:rPr>
        <w:t>多篇发表在</w:t>
      </w:r>
      <w:r w:rsidRPr="00315FD1">
        <w:rPr>
          <w:rFonts w:ascii="Times New Roman" w:hAnsi="Times New Roman"/>
          <w:sz w:val="28"/>
          <w:szCs w:val="28"/>
        </w:rPr>
        <w:t> The Annals of Statistics,  JASA</w:t>
      </w:r>
      <w:r w:rsidRPr="00315FD1">
        <w:rPr>
          <w:rFonts w:ascii="Times New Roman" w:hAnsi="Times New Roman"/>
          <w:sz w:val="28"/>
          <w:szCs w:val="28"/>
        </w:rPr>
        <w:t>及</w:t>
      </w:r>
      <w:r w:rsidRPr="00315FD1">
        <w:rPr>
          <w:rFonts w:ascii="Times New Roman" w:hAnsi="Times New Roman"/>
          <w:sz w:val="28"/>
          <w:szCs w:val="28"/>
        </w:rPr>
        <w:t>Biometrika</w:t>
      </w:r>
      <w:r w:rsidRPr="00315FD1">
        <w:rPr>
          <w:rFonts w:ascii="Times New Roman" w:hAnsi="Times New Roman"/>
          <w:sz w:val="28"/>
          <w:szCs w:val="28"/>
        </w:rPr>
        <w:t>等国际重要刊物，</w:t>
      </w:r>
      <w:r w:rsidRPr="00315FD1">
        <w:rPr>
          <w:rFonts w:ascii="Times New Roman" w:hAnsi="Times New Roman"/>
          <w:sz w:val="28"/>
          <w:szCs w:val="28"/>
        </w:rPr>
        <w:t> 2014</w:t>
      </w:r>
      <w:r w:rsidRPr="00315FD1">
        <w:rPr>
          <w:rFonts w:ascii="Times New Roman" w:hAnsi="Times New Roman"/>
          <w:sz w:val="28"/>
          <w:szCs w:val="28"/>
        </w:rPr>
        <w:t>，</w:t>
      </w:r>
      <w:r w:rsidRPr="00315FD1">
        <w:rPr>
          <w:rFonts w:ascii="Times New Roman" w:hAnsi="Times New Roman"/>
          <w:sz w:val="28"/>
          <w:szCs w:val="28"/>
        </w:rPr>
        <w:t>2015</w:t>
      </w:r>
      <w:r w:rsidRPr="00315FD1">
        <w:rPr>
          <w:rFonts w:ascii="Times New Roman" w:hAnsi="Times New Roman"/>
          <w:sz w:val="28"/>
          <w:szCs w:val="28"/>
        </w:rPr>
        <w:t>及</w:t>
      </w:r>
      <w:r w:rsidRPr="00315FD1">
        <w:rPr>
          <w:rFonts w:ascii="Times New Roman" w:hAnsi="Times New Roman"/>
          <w:sz w:val="28"/>
          <w:szCs w:val="28"/>
        </w:rPr>
        <w:t>2016</w:t>
      </w:r>
      <w:r w:rsidRPr="00315FD1">
        <w:rPr>
          <w:rFonts w:ascii="Times New Roman" w:hAnsi="Times New Roman"/>
          <w:sz w:val="28"/>
          <w:szCs w:val="28"/>
        </w:rPr>
        <w:t>连续</w:t>
      </w:r>
      <w:r w:rsidRPr="00315FD1">
        <w:rPr>
          <w:rFonts w:ascii="Times New Roman" w:hAnsi="Times New Roman"/>
          <w:sz w:val="28"/>
          <w:szCs w:val="28"/>
        </w:rPr>
        <w:t>3</w:t>
      </w:r>
      <w:r w:rsidRPr="00315FD1">
        <w:rPr>
          <w:rFonts w:ascii="Times New Roman" w:hAnsi="Times New Roman"/>
          <w:sz w:val="28"/>
          <w:szCs w:val="28"/>
        </w:rPr>
        <w:t>年被</w:t>
      </w:r>
      <w:r w:rsidRPr="00315FD1">
        <w:rPr>
          <w:rFonts w:ascii="Times New Roman" w:hAnsi="Times New Roman"/>
          <w:sz w:val="28"/>
          <w:szCs w:val="28"/>
        </w:rPr>
        <w:t>Elsevier</w:t>
      </w:r>
      <w:r w:rsidRPr="00315FD1">
        <w:rPr>
          <w:rFonts w:ascii="Times New Roman" w:hAnsi="Times New Roman"/>
          <w:sz w:val="28"/>
          <w:szCs w:val="28"/>
        </w:rPr>
        <w:t>列入中国高被引专家</w:t>
      </w:r>
      <w:r w:rsidRPr="00315FD1">
        <w:rPr>
          <w:rFonts w:ascii="Times New Roman" w:hAnsi="Times New Roman"/>
          <w:sz w:val="28"/>
          <w:szCs w:val="28"/>
        </w:rPr>
        <w:t xml:space="preserve">, </w:t>
      </w:r>
      <w:r w:rsidRPr="00315FD1">
        <w:rPr>
          <w:rFonts w:ascii="Times New Roman" w:hAnsi="Times New Roman"/>
          <w:sz w:val="28"/>
          <w:szCs w:val="28"/>
        </w:rPr>
        <w:t>是一些国际与国内刊物的主编与编委。</w:t>
      </w:r>
    </w:p>
    <w:p w:rsidR="00380CA0" w:rsidRPr="00315FD1" w:rsidRDefault="00380CA0" w:rsidP="00315FD1">
      <w:pPr>
        <w:spacing w:line="360" w:lineRule="exact"/>
        <w:ind w:firstLineChars="100" w:firstLine="280"/>
        <w:contextualSpacing/>
        <w:rPr>
          <w:rFonts w:ascii="Times New Roman" w:hAnsi="Times New Roman"/>
          <w:sz w:val="28"/>
          <w:szCs w:val="28"/>
        </w:rPr>
      </w:pPr>
    </w:p>
    <w:p w:rsidR="009B6465" w:rsidRDefault="00F84A10" w:rsidP="009B6465">
      <w:pPr>
        <w:rPr>
          <w:rFonts w:ascii="Simsun" w:hAnsi="Simsun" w:hint="eastAsia"/>
          <w:sz w:val="28"/>
          <w:szCs w:val="28"/>
        </w:rPr>
      </w:pPr>
      <w:r w:rsidRPr="009B6465">
        <w:rPr>
          <w:rFonts w:ascii="Simsun" w:hAnsi="Simsun" w:hint="eastAsia"/>
          <w:b/>
          <w:sz w:val="28"/>
          <w:szCs w:val="28"/>
        </w:rPr>
        <w:t xml:space="preserve">8. </w:t>
      </w:r>
      <w:r w:rsidR="009B6465" w:rsidRPr="009B6465">
        <w:rPr>
          <w:rFonts w:ascii="Simsun" w:hAnsi="Simsun" w:hint="eastAsia"/>
          <w:b/>
          <w:sz w:val="28"/>
          <w:szCs w:val="28"/>
        </w:rPr>
        <w:t>潘建新</w:t>
      </w:r>
      <w:r w:rsidR="009B6465">
        <w:rPr>
          <w:rFonts w:ascii="Simsun" w:hAnsi="Simsun" w:hint="eastAsia"/>
          <w:b/>
          <w:sz w:val="28"/>
          <w:szCs w:val="28"/>
        </w:rPr>
        <w:t>教授</w:t>
      </w:r>
      <w:r w:rsidR="009B6465">
        <w:rPr>
          <w:rFonts w:ascii="Simsun" w:hAnsi="Simsun" w:hint="eastAsia"/>
          <w:b/>
          <w:sz w:val="28"/>
          <w:szCs w:val="28"/>
        </w:rPr>
        <w:t xml:space="preserve"> </w:t>
      </w:r>
      <w:r w:rsidR="009B6465" w:rsidRPr="009B6465">
        <w:rPr>
          <w:rFonts w:ascii="Simsun" w:hAnsi="Simsun"/>
          <w:sz w:val="28"/>
          <w:szCs w:val="28"/>
        </w:rPr>
        <w:t>(</w:t>
      </w:r>
      <w:r w:rsidR="009B6465" w:rsidRPr="009B6465">
        <w:rPr>
          <w:rFonts w:ascii="Simsun" w:hAnsi="Simsun"/>
          <w:sz w:val="28"/>
          <w:szCs w:val="28"/>
        </w:rPr>
        <w:t>四川大学</w:t>
      </w:r>
      <w:r w:rsidR="009B6465" w:rsidRPr="009B6465">
        <w:rPr>
          <w:rFonts w:ascii="Simsun" w:hAnsi="Simsun" w:hint="eastAsia"/>
          <w:sz w:val="28"/>
          <w:szCs w:val="28"/>
        </w:rPr>
        <w:t>/</w:t>
      </w:r>
      <w:r w:rsidR="009B6465" w:rsidRPr="009B6465">
        <w:rPr>
          <w:rFonts w:ascii="Simsun" w:hAnsi="Simsun" w:hint="eastAsia"/>
          <w:sz w:val="28"/>
          <w:szCs w:val="28"/>
        </w:rPr>
        <w:t>曼彻斯特大学</w:t>
      </w:r>
      <w:r w:rsidR="009B6465" w:rsidRPr="009B6465">
        <w:rPr>
          <w:rFonts w:ascii="Simsun" w:hAnsi="Simsun"/>
          <w:sz w:val="28"/>
          <w:szCs w:val="28"/>
        </w:rPr>
        <w:t>)</w:t>
      </w:r>
    </w:p>
    <w:p w:rsidR="00EB68DD" w:rsidRPr="00EB68DD" w:rsidRDefault="00EB68DD" w:rsidP="00EB68DD">
      <w:pPr>
        <w:spacing w:line="360" w:lineRule="exact"/>
        <w:ind w:firstLineChars="100" w:firstLine="280"/>
        <w:contextualSpacing/>
        <w:rPr>
          <w:rFonts w:ascii="Times New Roman" w:hAnsi="Times New Roman"/>
          <w:sz w:val="28"/>
          <w:szCs w:val="28"/>
        </w:rPr>
      </w:pPr>
      <w:r w:rsidRPr="00EB68DD">
        <w:rPr>
          <w:rFonts w:ascii="Times New Roman" w:hAnsi="Times New Roman"/>
          <w:sz w:val="28"/>
          <w:szCs w:val="28"/>
        </w:rPr>
        <w:t>国家</w:t>
      </w:r>
      <w:r w:rsidRPr="00EB68DD">
        <w:rPr>
          <w:rFonts w:ascii="Times New Roman" w:hAnsi="Times New Roman"/>
          <w:sz w:val="28"/>
          <w:szCs w:val="28"/>
        </w:rPr>
        <w:t>“</w:t>
      </w:r>
      <w:r w:rsidRPr="00EB68DD">
        <w:rPr>
          <w:rFonts w:ascii="Times New Roman" w:hAnsi="Times New Roman"/>
          <w:sz w:val="28"/>
          <w:szCs w:val="28"/>
        </w:rPr>
        <w:t>千人计划</w:t>
      </w:r>
      <w:r w:rsidRPr="00EB68DD">
        <w:rPr>
          <w:rFonts w:ascii="Times New Roman" w:hAnsi="Times New Roman"/>
          <w:sz w:val="28"/>
          <w:szCs w:val="28"/>
        </w:rPr>
        <w:t>” </w:t>
      </w:r>
      <w:r w:rsidRPr="00EB68DD">
        <w:rPr>
          <w:rFonts w:ascii="Times New Roman" w:hAnsi="Times New Roman"/>
          <w:sz w:val="28"/>
          <w:szCs w:val="28"/>
        </w:rPr>
        <w:t>入选者，英国曼彻斯特大学</w:t>
      </w:r>
      <w:r w:rsidRPr="00EB68DD">
        <w:rPr>
          <w:rFonts w:ascii="Times New Roman" w:hAnsi="Times New Roman"/>
          <w:sz w:val="28"/>
          <w:szCs w:val="28"/>
        </w:rPr>
        <w:t xml:space="preserve">(University of </w:t>
      </w:r>
      <w:r w:rsidRPr="00EB68DD">
        <w:rPr>
          <w:rFonts w:ascii="Times New Roman" w:hAnsi="Times New Roman"/>
          <w:sz w:val="28"/>
          <w:szCs w:val="28"/>
        </w:rPr>
        <w:lastRenderedPageBreak/>
        <w:t>Manchester)</w:t>
      </w:r>
      <w:r w:rsidRPr="00EB68DD">
        <w:rPr>
          <w:rFonts w:ascii="Times New Roman" w:hAnsi="Times New Roman"/>
          <w:sz w:val="28"/>
          <w:szCs w:val="28"/>
        </w:rPr>
        <w:t>数学学院终身教授，英国皇家统计学会</w:t>
      </w:r>
      <w:r w:rsidRPr="00EB68DD">
        <w:rPr>
          <w:rFonts w:ascii="Times New Roman" w:hAnsi="Times New Roman"/>
          <w:sz w:val="28"/>
          <w:szCs w:val="28"/>
        </w:rPr>
        <w:t>(Royal Statistical Society)</w:t>
      </w:r>
      <w:r w:rsidRPr="00EB68DD">
        <w:rPr>
          <w:rFonts w:ascii="Times New Roman" w:hAnsi="Times New Roman"/>
          <w:sz w:val="28"/>
          <w:szCs w:val="28"/>
        </w:rPr>
        <w:t>的</w:t>
      </w:r>
      <w:r w:rsidRPr="00EB68DD">
        <w:rPr>
          <w:rFonts w:ascii="Times New Roman" w:hAnsi="Times New Roman"/>
          <w:sz w:val="28"/>
          <w:szCs w:val="28"/>
        </w:rPr>
        <w:t>Fellow, </w:t>
      </w:r>
      <w:r w:rsidRPr="00EB68DD">
        <w:rPr>
          <w:rFonts w:ascii="Times New Roman" w:hAnsi="Times New Roman"/>
          <w:sz w:val="28"/>
          <w:szCs w:val="28"/>
        </w:rPr>
        <w:t>统计学杂志</w:t>
      </w:r>
      <w:r w:rsidRPr="00EB68DD">
        <w:rPr>
          <w:rFonts w:ascii="Times New Roman" w:hAnsi="Times New Roman"/>
          <w:sz w:val="28"/>
          <w:szCs w:val="28"/>
        </w:rPr>
        <w:t>Biometrics</w:t>
      </w:r>
      <w:r w:rsidRPr="00EB68DD">
        <w:rPr>
          <w:rFonts w:ascii="Times New Roman" w:hAnsi="Times New Roman"/>
          <w:sz w:val="28"/>
          <w:szCs w:val="28"/>
        </w:rPr>
        <w:t>和</w:t>
      </w:r>
      <w:r w:rsidRPr="00EB68DD">
        <w:rPr>
          <w:rFonts w:ascii="Times New Roman" w:hAnsi="Times New Roman"/>
          <w:sz w:val="28"/>
          <w:szCs w:val="28"/>
        </w:rPr>
        <w:t>Biometrical Journal</w:t>
      </w:r>
      <w:r w:rsidRPr="00EB68DD">
        <w:rPr>
          <w:rFonts w:ascii="Times New Roman" w:hAnsi="Times New Roman"/>
          <w:sz w:val="28"/>
          <w:szCs w:val="28"/>
        </w:rPr>
        <w:t>的</w:t>
      </w:r>
      <w:r w:rsidRPr="00EB68DD">
        <w:rPr>
          <w:rFonts w:ascii="Times New Roman" w:hAnsi="Times New Roman"/>
          <w:sz w:val="28"/>
          <w:szCs w:val="28"/>
        </w:rPr>
        <w:t>Associated Editor</w:t>
      </w:r>
      <w:r w:rsidRPr="00EB68DD">
        <w:rPr>
          <w:rFonts w:ascii="Times New Roman" w:hAnsi="Times New Roman"/>
          <w:sz w:val="28"/>
          <w:szCs w:val="28"/>
        </w:rPr>
        <w:t>，</w:t>
      </w:r>
      <w:r w:rsidRPr="00EB68DD">
        <w:rPr>
          <w:rFonts w:ascii="Times New Roman" w:hAnsi="Times New Roman"/>
          <w:sz w:val="28"/>
          <w:szCs w:val="28"/>
        </w:rPr>
        <w:t>International Statistical Institute</w:t>
      </w:r>
      <w:r w:rsidRPr="00EB68DD">
        <w:rPr>
          <w:rFonts w:ascii="Times New Roman" w:hAnsi="Times New Roman"/>
          <w:sz w:val="28"/>
          <w:szCs w:val="28"/>
        </w:rPr>
        <w:t>和</w:t>
      </w:r>
      <w:r w:rsidRPr="00EB68DD">
        <w:rPr>
          <w:rFonts w:ascii="Times New Roman" w:hAnsi="Times New Roman"/>
          <w:sz w:val="28"/>
          <w:szCs w:val="28"/>
        </w:rPr>
        <w:t>Institute of Mathematical Statistics</w:t>
      </w:r>
      <w:r w:rsidRPr="00EB68DD">
        <w:rPr>
          <w:rFonts w:ascii="Times New Roman" w:hAnsi="Times New Roman"/>
          <w:sz w:val="28"/>
          <w:szCs w:val="28"/>
        </w:rPr>
        <w:t>等国际学术组织的会员。</w:t>
      </w:r>
      <w:r w:rsidRPr="00EB68DD">
        <w:rPr>
          <w:rFonts w:ascii="Times New Roman" w:hAnsi="Times New Roman"/>
          <w:sz w:val="28"/>
          <w:szCs w:val="28"/>
        </w:rPr>
        <w:t>1996</w:t>
      </w:r>
      <w:r w:rsidRPr="00EB68DD">
        <w:rPr>
          <w:rFonts w:ascii="Times New Roman" w:hAnsi="Times New Roman"/>
          <w:sz w:val="28"/>
          <w:szCs w:val="28"/>
        </w:rPr>
        <w:t>年在香港浸会大学获得统计学博士学位，后到英国洛桑</w:t>
      </w:r>
      <w:r w:rsidRPr="00EB68DD">
        <w:rPr>
          <w:rFonts w:ascii="Times New Roman" w:hAnsi="Times New Roman"/>
          <w:sz w:val="28"/>
          <w:szCs w:val="28"/>
        </w:rPr>
        <w:t>(Rothamsted)</w:t>
      </w:r>
      <w:r w:rsidRPr="00EB68DD">
        <w:rPr>
          <w:rFonts w:ascii="Times New Roman" w:hAnsi="Times New Roman"/>
          <w:sz w:val="28"/>
          <w:szCs w:val="28"/>
        </w:rPr>
        <w:t>实验中心从事博士后研究。</w:t>
      </w:r>
      <w:r w:rsidRPr="00EB68DD">
        <w:rPr>
          <w:rFonts w:ascii="Times New Roman" w:hAnsi="Times New Roman"/>
          <w:sz w:val="28"/>
          <w:szCs w:val="28"/>
        </w:rPr>
        <w:t>2002</w:t>
      </w:r>
      <w:r w:rsidRPr="00EB68DD">
        <w:rPr>
          <w:rFonts w:ascii="Times New Roman" w:hAnsi="Times New Roman"/>
          <w:sz w:val="28"/>
          <w:szCs w:val="28"/>
        </w:rPr>
        <w:t>年</w:t>
      </w:r>
      <w:r w:rsidRPr="00EB68DD">
        <w:rPr>
          <w:rFonts w:ascii="Times New Roman" w:hAnsi="Times New Roman"/>
          <w:sz w:val="28"/>
          <w:szCs w:val="28"/>
        </w:rPr>
        <w:t>10</w:t>
      </w:r>
      <w:r w:rsidRPr="00EB68DD">
        <w:rPr>
          <w:rFonts w:ascii="Times New Roman" w:hAnsi="Times New Roman"/>
          <w:sz w:val="28"/>
          <w:szCs w:val="28"/>
        </w:rPr>
        <w:t>月加盟曼彻斯特大学数学学院，先后仼讲师、高级讲师、</w:t>
      </w:r>
      <w:r w:rsidRPr="00EB68DD">
        <w:rPr>
          <w:rFonts w:ascii="Times New Roman" w:hAnsi="Times New Roman"/>
          <w:sz w:val="28"/>
          <w:szCs w:val="28"/>
        </w:rPr>
        <w:t>Reader</w:t>
      </w:r>
      <w:r w:rsidRPr="00EB68DD">
        <w:rPr>
          <w:rFonts w:ascii="Times New Roman" w:hAnsi="Times New Roman"/>
          <w:sz w:val="28"/>
          <w:szCs w:val="28"/>
        </w:rPr>
        <w:t>，</w:t>
      </w:r>
      <w:r w:rsidRPr="00EB68DD">
        <w:rPr>
          <w:rFonts w:ascii="Times New Roman" w:hAnsi="Times New Roman"/>
          <w:sz w:val="28"/>
          <w:szCs w:val="28"/>
        </w:rPr>
        <w:t>2006</w:t>
      </w:r>
      <w:r w:rsidRPr="00EB68DD">
        <w:rPr>
          <w:rFonts w:ascii="Times New Roman" w:hAnsi="Times New Roman"/>
          <w:sz w:val="28"/>
          <w:szCs w:val="28"/>
        </w:rPr>
        <w:t>年被曼彻斯特大学聘为终身教授，兼任曼彻斯特大学医学院研究员。曾担任曼大数学学院概率统计系系主任。致力于统计学领域内复杂数据模型的理论研究及其在生物医学、金融及工业上的应用研究，取得了多项创新性研究成果。成果发表在包括</w:t>
      </w:r>
      <w:r w:rsidRPr="00EB68DD">
        <w:rPr>
          <w:rFonts w:ascii="Times New Roman" w:hAnsi="Times New Roman"/>
          <w:sz w:val="28"/>
          <w:szCs w:val="28"/>
        </w:rPr>
        <w:t>Journal of the American Statistical Association</w:t>
      </w:r>
      <w:r w:rsidRPr="00EB68DD">
        <w:rPr>
          <w:rFonts w:ascii="Times New Roman" w:hAnsi="Times New Roman"/>
          <w:sz w:val="28"/>
          <w:szCs w:val="28"/>
        </w:rPr>
        <w:t>和</w:t>
      </w:r>
      <w:r w:rsidRPr="00EB68DD">
        <w:rPr>
          <w:rFonts w:ascii="Times New Roman" w:hAnsi="Times New Roman"/>
          <w:sz w:val="28"/>
          <w:szCs w:val="28"/>
        </w:rPr>
        <w:t>Biometrika</w:t>
      </w:r>
      <w:r w:rsidRPr="00EB68DD">
        <w:rPr>
          <w:rFonts w:ascii="Times New Roman" w:hAnsi="Times New Roman"/>
          <w:sz w:val="28"/>
          <w:szCs w:val="28"/>
        </w:rPr>
        <w:t>在内的多个统计学主流期刊上。至今已发表学术论文</w:t>
      </w:r>
      <w:r w:rsidRPr="00EB68DD">
        <w:rPr>
          <w:rFonts w:ascii="Times New Roman" w:hAnsi="Times New Roman"/>
          <w:sz w:val="28"/>
          <w:szCs w:val="28"/>
        </w:rPr>
        <w:t>90</w:t>
      </w:r>
      <w:r w:rsidRPr="00EB68DD">
        <w:rPr>
          <w:rFonts w:ascii="Times New Roman" w:hAnsi="Times New Roman"/>
          <w:sz w:val="28"/>
          <w:szCs w:val="28"/>
        </w:rPr>
        <w:t>余篇，出版学术专著</w:t>
      </w:r>
      <w:r w:rsidRPr="00EB68DD">
        <w:rPr>
          <w:rFonts w:ascii="Times New Roman" w:hAnsi="Times New Roman"/>
          <w:sz w:val="28"/>
          <w:szCs w:val="28"/>
        </w:rPr>
        <w:t>2</w:t>
      </w:r>
      <w:r w:rsidRPr="00EB68DD">
        <w:rPr>
          <w:rFonts w:ascii="Times New Roman" w:hAnsi="Times New Roman"/>
          <w:sz w:val="28"/>
          <w:szCs w:val="28"/>
        </w:rPr>
        <w:t>部</w:t>
      </w:r>
      <w:r w:rsidRPr="00EB68DD">
        <w:rPr>
          <w:rFonts w:ascii="Times New Roman" w:hAnsi="Times New Roman"/>
          <w:sz w:val="28"/>
          <w:szCs w:val="28"/>
        </w:rPr>
        <w:t>(Growth Curve Models and Statistical Diagnostics</w:t>
      </w:r>
      <w:r w:rsidRPr="00EB68DD">
        <w:rPr>
          <w:rFonts w:ascii="Times New Roman" w:hAnsi="Times New Roman"/>
          <w:sz w:val="28"/>
          <w:szCs w:val="28"/>
        </w:rPr>
        <w:t>和</w:t>
      </w:r>
      <w:r w:rsidRPr="00EB68DD">
        <w:rPr>
          <w:rFonts w:ascii="Times New Roman" w:hAnsi="Times New Roman"/>
          <w:sz w:val="28"/>
          <w:szCs w:val="28"/>
        </w:rPr>
        <w:t>Case-Deletion Diagnostics in Linear Mixed Models)</w:t>
      </w:r>
      <w:r w:rsidRPr="00EB68DD">
        <w:rPr>
          <w:rFonts w:ascii="Times New Roman" w:hAnsi="Times New Roman"/>
          <w:sz w:val="28"/>
          <w:szCs w:val="28"/>
        </w:rPr>
        <w:t>，其中</w:t>
      </w:r>
      <w:r w:rsidRPr="00EB68DD">
        <w:rPr>
          <w:rFonts w:ascii="Times New Roman" w:hAnsi="Times New Roman"/>
          <w:sz w:val="28"/>
          <w:szCs w:val="28"/>
        </w:rPr>
        <w:t>1</w:t>
      </w:r>
      <w:r w:rsidRPr="00EB68DD">
        <w:rPr>
          <w:rFonts w:ascii="Times New Roman" w:hAnsi="Times New Roman"/>
          <w:sz w:val="28"/>
          <w:szCs w:val="28"/>
        </w:rPr>
        <w:t>部于</w:t>
      </w:r>
      <w:r w:rsidRPr="00EB68DD">
        <w:rPr>
          <w:rFonts w:ascii="Times New Roman" w:hAnsi="Times New Roman"/>
          <w:sz w:val="28"/>
          <w:szCs w:val="28"/>
        </w:rPr>
        <w:t>2002</w:t>
      </w:r>
      <w:r w:rsidRPr="00EB68DD">
        <w:rPr>
          <w:rFonts w:ascii="Times New Roman" w:hAnsi="Times New Roman"/>
          <w:sz w:val="28"/>
          <w:szCs w:val="28"/>
        </w:rPr>
        <w:t>年由</w:t>
      </w:r>
      <w:r w:rsidRPr="00EB68DD">
        <w:rPr>
          <w:rFonts w:ascii="Times New Roman" w:hAnsi="Times New Roman"/>
          <w:sz w:val="28"/>
          <w:szCs w:val="28"/>
        </w:rPr>
        <w:t>Springer</w:t>
      </w:r>
      <w:r w:rsidRPr="00EB68DD">
        <w:rPr>
          <w:rFonts w:ascii="Times New Roman" w:hAnsi="Times New Roman"/>
          <w:sz w:val="28"/>
          <w:szCs w:val="28"/>
        </w:rPr>
        <w:t>出版社出版。已培养愽士研究生</w:t>
      </w:r>
      <w:r w:rsidRPr="00EB68DD">
        <w:rPr>
          <w:rFonts w:ascii="Times New Roman" w:hAnsi="Times New Roman"/>
          <w:sz w:val="28"/>
          <w:szCs w:val="28"/>
        </w:rPr>
        <w:t>17</w:t>
      </w:r>
      <w:r w:rsidRPr="00EB68DD">
        <w:rPr>
          <w:rFonts w:ascii="Times New Roman" w:hAnsi="Times New Roman"/>
          <w:sz w:val="28"/>
          <w:szCs w:val="28"/>
        </w:rPr>
        <w:t>人。</w:t>
      </w:r>
    </w:p>
    <w:sectPr w:rsidR="00EB68DD" w:rsidRPr="00EB68DD" w:rsidSect="00AA2993">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858" w:rsidRDefault="00B65858" w:rsidP="004B5FF6">
      <w:pPr>
        <w:spacing w:before="0"/>
      </w:pPr>
      <w:r>
        <w:separator/>
      </w:r>
    </w:p>
  </w:endnote>
  <w:endnote w:type="continuationSeparator" w:id="0">
    <w:p w:rsidR="00B65858" w:rsidRDefault="00B65858" w:rsidP="004B5FF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858" w:rsidRDefault="00B65858" w:rsidP="004B5FF6">
      <w:pPr>
        <w:spacing w:before="0"/>
      </w:pPr>
      <w:r>
        <w:separator/>
      </w:r>
    </w:p>
  </w:footnote>
  <w:footnote w:type="continuationSeparator" w:id="0">
    <w:p w:rsidR="00B65858" w:rsidRDefault="00B65858" w:rsidP="004B5FF6">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2BB2"/>
    <w:rsid w:val="00010551"/>
    <w:rsid w:val="0001193E"/>
    <w:rsid w:val="0001326A"/>
    <w:rsid w:val="00016B2C"/>
    <w:rsid w:val="00017C08"/>
    <w:rsid w:val="000214A1"/>
    <w:rsid w:val="00025C49"/>
    <w:rsid w:val="000338EF"/>
    <w:rsid w:val="000407DB"/>
    <w:rsid w:val="00041B45"/>
    <w:rsid w:val="00047197"/>
    <w:rsid w:val="00056BE5"/>
    <w:rsid w:val="00066F3F"/>
    <w:rsid w:val="00092503"/>
    <w:rsid w:val="00092A8E"/>
    <w:rsid w:val="000937BB"/>
    <w:rsid w:val="000A20EF"/>
    <w:rsid w:val="000C6E2A"/>
    <w:rsid w:val="000E7903"/>
    <w:rsid w:val="000F4566"/>
    <w:rsid w:val="000F47ED"/>
    <w:rsid w:val="00134C60"/>
    <w:rsid w:val="001455D4"/>
    <w:rsid w:val="00145786"/>
    <w:rsid w:val="00146885"/>
    <w:rsid w:val="00162774"/>
    <w:rsid w:val="00166DC0"/>
    <w:rsid w:val="001675CD"/>
    <w:rsid w:val="00176ADC"/>
    <w:rsid w:val="00187755"/>
    <w:rsid w:val="001B4858"/>
    <w:rsid w:val="001B5A42"/>
    <w:rsid w:val="001E31F5"/>
    <w:rsid w:val="001E69EF"/>
    <w:rsid w:val="0020215C"/>
    <w:rsid w:val="00212DBF"/>
    <w:rsid w:val="00217187"/>
    <w:rsid w:val="00227A2B"/>
    <w:rsid w:val="0023400E"/>
    <w:rsid w:val="00242859"/>
    <w:rsid w:val="00243278"/>
    <w:rsid w:val="00244254"/>
    <w:rsid w:val="00245B8A"/>
    <w:rsid w:val="00266ED3"/>
    <w:rsid w:val="00273832"/>
    <w:rsid w:val="00273C9D"/>
    <w:rsid w:val="002777AC"/>
    <w:rsid w:val="00290621"/>
    <w:rsid w:val="00292907"/>
    <w:rsid w:val="002976F0"/>
    <w:rsid w:val="002A1B27"/>
    <w:rsid w:val="002A2108"/>
    <w:rsid w:val="002A2168"/>
    <w:rsid w:val="002A6422"/>
    <w:rsid w:val="002B025E"/>
    <w:rsid w:val="002F5CF0"/>
    <w:rsid w:val="002F72EC"/>
    <w:rsid w:val="00300BEE"/>
    <w:rsid w:val="00304825"/>
    <w:rsid w:val="00315FD1"/>
    <w:rsid w:val="00320F9E"/>
    <w:rsid w:val="00324849"/>
    <w:rsid w:val="003376B0"/>
    <w:rsid w:val="003444D2"/>
    <w:rsid w:val="00345C9C"/>
    <w:rsid w:val="00353E93"/>
    <w:rsid w:val="00365EA2"/>
    <w:rsid w:val="00366C37"/>
    <w:rsid w:val="00380CA0"/>
    <w:rsid w:val="003837D3"/>
    <w:rsid w:val="00387DB3"/>
    <w:rsid w:val="003A1C09"/>
    <w:rsid w:val="003A48F5"/>
    <w:rsid w:val="003B0D50"/>
    <w:rsid w:val="003B1D48"/>
    <w:rsid w:val="003B61A8"/>
    <w:rsid w:val="003D3739"/>
    <w:rsid w:val="003D3F6D"/>
    <w:rsid w:val="003E0BA7"/>
    <w:rsid w:val="003F3B2A"/>
    <w:rsid w:val="00402D8C"/>
    <w:rsid w:val="00407771"/>
    <w:rsid w:val="00421E6E"/>
    <w:rsid w:val="00426DF8"/>
    <w:rsid w:val="00442BA0"/>
    <w:rsid w:val="00456142"/>
    <w:rsid w:val="004565DE"/>
    <w:rsid w:val="00464744"/>
    <w:rsid w:val="00472C55"/>
    <w:rsid w:val="0047448E"/>
    <w:rsid w:val="00481085"/>
    <w:rsid w:val="00492166"/>
    <w:rsid w:val="004956BB"/>
    <w:rsid w:val="004A781E"/>
    <w:rsid w:val="004B1177"/>
    <w:rsid w:val="004B5FF6"/>
    <w:rsid w:val="00507294"/>
    <w:rsid w:val="0051216E"/>
    <w:rsid w:val="005278B3"/>
    <w:rsid w:val="00530053"/>
    <w:rsid w:val="005318CF"/>
    <w:rsid w:val="00540F80"/>
    <w:rsid w:val="00551277"/>
    <w:rsid w:val="00577920"/>
    <w:rsid w:val="0059573E"/>
    <w:rsid w:val="005A17E8"/>
    <w:rsid w:val="005E0B17"/>
    <w:rsid w:val="005F1726"/>
    <w:rsid w:val="00602BE0"/>
    <w:rsid w:val="006179A2"/>
    <w:rsid w:val="006202F7"/>
    <w:rsid w:val="006328B7"/>
    <w:rsid w:val="0063676C"/>
    <w:rsid w:val="0066225E"/>
    <w:rsid w:val="006711C0"/>
    <w:rsid w:val="006771AD"/>
    <w:rsid w:val="006A2E73"/>
    <w:rsid w:val="006A6C13"/>
    <w:rsid w:val="006B59AF"/>
    <w:rsid w:val="006C3BB7"/>
    <w:rsid w:val="006D07E2"/>
    <w:rsid w:val="006E108C"/>
    <w:rsid w:val="006E6B06"/>
    <w:rsid w:val="006F0554"/>
    <w:rsid w:val="00706DD7"/>
    <w:rsid w:val="00707481"/>
    <w:rsid w:val="00710AC4"/>
    <w:rsid w:val="00722E37"/>
    <w:rsid w:val="00732405"/>
    <w:rsid w:val="00744B3C"/>
    <w:rsid w:val="00757057"/>
    <w:rsid w:val="00774477"/>
    <w:rsid w:val="00781CE9"/>
    <w:rsid w:val="00786FD5"/>
    <w:rsid w:val="00791853"/>
    <w:rsid w:val="00793894"/>
    <w:rsid w:val="007946BE"/>
    <w:rsid w:val="00796CEE"/>
    <w:rsid w:val="007C0103"/>
    <w:rsid w:val="007C6220"/>
    <w:rsid w:val="007D5EB9"/>
    <w:rsid w:val="007F62DA"/>
    <w:rsid w:val="0083010D"/>
    <w:rsid w:val="00832788"/>
    <w:rsid w:val="008360F1"/>
    <w:rsid w:val="008424B8"/>
    <w:rsid w:val="008433AD"/>
    <w:rsid w:val="00852E84"/>
    <w:rsid w:val="00852F8F"/>
    <w:rsid w:val="00860FFF"/>
    <w:rsid w:val="0087045B"/>
    <w:rsid w:val="0089741D"/>
    <w:rsid w:val="008A7283"/>
    <w:rsid w:val="008B5725"/>
    <w:rsid w:val="008C06DF"/>
    <w:rsid w:val="008D0B2A"/>
    <w:rsid w:val="008F0D38"/>
    <w:rsid w:val="008F7BBA"/>
    <w:rsid w:val="00901934"/>
    <w:rsid w:val="00952DEC"/>
    <w:rsid w:val="00967B90"/>
    <w:rsid w:val="0098681A"/>
    <w:rsid w:val="009962F3"/>
    <w:rsid w:val="009A1227"/>
    <w:rsid w:val="009B1732"/>
    <w:rsid w:val="009B1F3D"/>
    <w:rsid w:val="009B6465"/>
    <w:rsid w:val="009C09D8"/>
    <w:rsid w:val="009C4A8A"/>
    <w:rsid w:val="009F18EF"/>
    <w:rsid w:val="009F2B26"/>
    <w:rsid w:val="009F54AC"/>
    <w:rsid w:val="00A1425E"/>
    <w:rsid w:val="00A24E2C"/>
    <w:rsid w:val="00A72E01"/>
    <w:rsid w:val="00A73474"/>
    <w:rsid w:val="00A84237"/>
    <w:rsid w:val="00AA0503"/>
    <w:rsid w:val="00AA2993"/>
    <w:rsid w:val="00AB0571"/>
    <w:rsid w:val="00AB438B"/>
    <w:rsid w:val="00AC4445"/>
    <w:rsid w:val="00AC5776"/>
    <w:rsid w:val="00AF1E75"/>
    <w:rsid w:val="00B05431"/>
    <w:rsid w:val="00B26671"/>
    <w:rsid w:val="00B27F49"/>
    <w:rsid w:val="00B366A4"/>
    <w:rsid w:val="00B37D2D"/>
    <w:rsid w:val="00B45F29"/>
    <w:rsid w:val="00B57BC0"/>
    <w:rsid w:val="00B62349"/>
    <w:rsid w:val="00B63CCF"/>
    <w:rsid w:val="00B65858"/>
    <w:rsid w:val="00B83A6F"/>
    <w:rsid w:val="00B8785D"/>
    <w:rsid w:val="00B927FF"/>
    <w:rsid w:val="00BA3DDC"/>
    <w:rsid w:val="00BC1AEB"/>
    <w:rsid w:val="00BC38F8"/>
    <w:rsid w:val="00BC437D"/>
    <w:rsid w:val="00BC4B65"/>
    <w:rsid w:val="00BC4B72"/>
    <w:rsid w:val="00BC66D2"/>
    <w:rsid w:val="00BF3CBF"/>
    <w:rsid w:val="00BF4250"/>
    <w:rsid w:val="00C07963"/>
    <w:rsid w:val="00C1718F"/>
    <w:rsid w:val="00C516A9"/>
    <w:rsid w:val="00CB38CC"/>
    <w:rsid w:val="00CC3A70"/>
    <w:rsid w:val="00CD60FD"/>
    <w:rsid w:val="00CE29D7"/>
    <w:rsid w:val="00CE58B2"/>
    <w:rsid w:val="00CF3870"/>
    <w:rsid w:val="00D027BD"/>
    <w:rsid w:val="00D434C7"/>
    <w:rsid w:val="00D459EF"/>
    <w:rsid w:val="00D5770E"/>
    <w:rsid w:val="00D64331"/>
    <w:rsid w:val="00D75E53"/>
    <w:rsid w:val="00D90DF5"/>
    <w:rsid w:val="00D9504A"/>
    <w:rsid w:val="00DA61DC"/>
    <w:rsid w:val="00DB2987"/>
    <w:rsid w:val="00DB7774"/>
    <w:rsid w:val="00DB7CAE"/>
    <w:rsid w:val="00DC2385"/>
    <w:rsid w:val="00DC3C3A"/>
    <w:rsid w:val="00DD7901"/>
    <w:rsid w:val="00DE2736"/>
    <w:rsid w:val="00DF280C"/>
    <w:rsid w:val="00E01FED"/>
    <w:rsid w:val="00E11267"/>
    <w:rsid w:val="00E33D8B"/>
    <w:rsid w:val="00E35C27"/>
    <w:rsid w:val="00E6338D"/>
    <w:rsid w:val="00E67C62"/>
    <w:rsid w:val="00E72BB2"/>
    <w:rsid w:val="00E86DCD"/>
    <w:rsid w:val="00E90256"/>
    <w:rsid w:val="00E97181"/>
    <w:rsid w:val="00EA2437"/>
    <w:rsid w:val="00EA466A"/>
    <w:rsid w:val="00EA4E4E"/>
    <w:rsid w:val="00EB68DD"/>
    <w:rsid w:val="00EC61FA"/>
    <w:rsid w:val="00ED7F8D"/>
    <w:rsid w:val="00EE5B44"/>
    <w:rsid w:val="00F023F0"/>
    <w:rsid w:val="00F06C96"/>
    <w:rsid w:val="00F35C33"/>
    <w:rsid w:val="00F44EEA"/>
    <w:rsid w:val="00F523DC"/>
    <w:rsid w:val="00F56427"/>
    <w:rsid w:val="00F7261E"/>
    <w:rsid w:val="00F72B10"/>
    <w:rsid w:val="00F75B5A"/>
    <w:rsid w:val="00F84A10"/>
    <w:rsid w:val="00FA1567"/>
    <w:rsid w:val="00FA61AA"/>
    <w:rsid w:val="00FB00A9"/>
    <w:rsid w:val="00FB62EB"/>
    <w:rsid w:val="00FC39C1"/>
    <w:rsid w:val="00FD2A1E"/>
    <w:rsid w:val="00FD7271"/>
    <w:rsid w:val="00FE4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imes New Roman"/>
        <w:color w:val="000000"/>
        <w:kern w:val="2"/>
        <w:sz w:val="24"/>
        <w:szCs w:val="24"/>
        <w:lang w:val="en-US" w:eastAsia="zh-CN" w:bidi="ar-SA"/>
      </w:rPr>
    </w:rPrDefault>
    <w:pPrDefault>
      <w:pPr>
        <w:spacing w:before="100" w:before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E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2BB2"/>
    <w:rPr>
      <w:color w:val="0000FF"/>
      <w:u w:val="single"/>
    </w:rPr>
  </w:style>
  <w:style w:type="table" w:styleId="a4">
    <w:name w:val="Table Grid"/>
    <w:basedOn w:val="a1"/>
    <w:uiPriority w:val="59"/>
    <w:rsid w:val="009B173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4B5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5FF6"/>
    <w:rPr>
      <w:sz w:val="18"/>
      <w:szCs w:val="18"/>
    </w:rPr>
  </w:style>
  <w:style w:type="paragraph" w:styleId="a6">
    <w:name w:val="footer"/>
    <w:basedOn w:val="a"/>
    <w:link w:val="Char0"/>
    <w:uiPriority w:val="99"/>
    <w:semiHidden/>
    <w:unhideWhenUsed/>
    <w:rsid w:val="004B5FF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B5FF6"/>
    <w:rPr>
      <w:sz w:val="18"/>
      <w:szCs w:val="18"/>
    </w:rPr>
  </w:style>
  <w:style w:type="paragraph" w:styleId="a7">
    <w:name w:val="Date"/>
    <w:basedOn w:val="a"/>
    <w:next w:val="a"/>
    <w:link w:val="Char1"/>
    <w:uiPriority w:val="99"/>
    <w:semiHidden/>
    <w:unhideWhenUsed/>
    <w:rsid w:val="008D0B2A"/>
    <w:pPr>
      <w:ind w:leftChars="2500" w:left="100"/>
    </w:pPr>
  </w:style>
  <w:style w:type="character" w:customStyle="1" w:styleId="Char1">
    <w:name w:val="日期 Char"/>
    <w:basedOn w:val="a0"/>
    <w:link w:val="a7"/>
    <w:uiPriority w:val="99"/>
    <w:semiHidden/>
    <w:rsid w:val="008D0B2A"/>
  </w:style>
  <w:style w:type="paragraph" w:styleId="a8">
    <w:name w:val="List Paragraph"/>
    <w:basedOn w:val="a"/>
    <w:uiPriority w:val="34"/>
    <w:qFormat/>
    <w:rsid w:val="00315FD1"/>
    <w:pPr>
      <w:ind w:firstLineChars="200" w:firstLine="420"/>
    </w:pPr>
  </w:style>
  <w:style w:type="character" w:customStyle="1" w:styleId="apple-converted-space">
    <w:name w:val="apple-converted-space"/>
    <w:basedOn w:val="a0"/>
    <w:rsid w:val="00EB68DD"/>
  </w:style>
</w:styles>
</file>

<file path=word/webSettings.xml><?xml version="1.0" encoding="utf-8"?>
<w:webSettings xmlns:r="http://schemas.openxmlformats.org/officeDocument/2006/relationships" xmlns:w="http://schemas.openxmlformats.org/wordprocessingml/2006/main">
  <w:divs>
    <w:div w:id="884872671">
      <w:bodyDiv w:val="1"/>
      <w:marLeft w:val="0"/>
      <w:marRight w:val="0"/>
      <w:marTop w:val="0"/>
      <w:marBottom w:val="0"/>
      <w:divBdr>
        <w:top w:val="none" w:sz="0" w:space="0" w:color="auto"/>
        <w:left w:val="none" w:sz="0" w:space="0" w:color="auto"/>
        <w:bottom w:val="none" w:sz="0" w:space="0" w:color="auto"/>
        <w:right w:val="none" w:sz="0" w:space="0" w:color="auto"/>
      </w:divBdr>
      <w:divsChild>
        <w:div w:id="368994738">
          <w:marLeft w:val="0"/>
          <w:marRight w:val="0"/>
          <w:marTop w:val="0"/>
          <w:marBottom w:val="0"/>
          <w:divBdr>
            <w:top w:val="none" w:sz="0" w:space="0" w:color="auto"/>
            <w:left w:val="none" w:sz="0" w:space="0" w:color="auto"/>
            <w:bottom w:val="none" w:sz="0" w:space="0" w:color="auto"/>
            <w:right w:val="none" w:sz="0" w:space="0" w:color="auto"/>
          </w:divBdr>
        </w:div>
        <w:div w:id="485979400">
          <w:marLeft w:val="0"/>
          <w:marRight w:val="0"/>
          <w:marTop w:val="0"/>
          <w:marBottom w:val="0"/>
          <w:divBdr>
            <w:top w:val="none" w:sz="0" w:space="0" w:color="auto"/>
            <w:left w:val="none" w:sz="0" w:space="0" w:color="auto"/>
            <w:bottom w:val="none" w:sz="0" w:space="0" w:color="auto"/>
            <w:right w:val="none" w:sz="0" w:space="0" w:color="auto"/>
          </w:divBdr>
        </w:div>
        <w:div w:id="755368564">
          <w:marLeft w:val="0"/>
          <w:marRight w:val="0"/>
          <w:marTop w:val="0"/>
          <w:marBottom w:val="0"/>
          <w:divBdr>
            <w:top w:val="none" w:sz="0" w:space="0" w:color="auto"/>
            <w:left w:val="none" w:sz="0" w:space="0" w:color="auto"/>
            <w:bottom w:val="none" w:sz="0" w:space="0" w:color="auto"/>
            <w:right w:val="none" w:sz="0" w:space="0" w:color="auto"/>
          </w:divBdr>
        </w:div>
        <w:div w:id="932860197">
          <w:marLeft w:val="0"/>
          <w:marRight w:val="0"/>
          <w:marTop w:val="0"/>
          <w:marBottom w:val="0"/>
          <w:divBdr>
            <w:top w:val="none" w:sz="0" w:space="0" w:color="auto"/>
            <w:left w:val="none" w:sz="0" w:space="0" w:color="auto"/>
            <w:bottom w:val="none" w:sz="0" w:space="0" w:color="auto"/>
            <w:right w:val="none" w:sz="0" w:space="0" w:color="auto"/>
          </w:divBdr>
        </w:div>
        <w:div w:id="1152214038">
          <w:marLeft w:val="0"/>
          <w:marRight w:val="0"/>
          <w:marTop w:val="0"/>
          <w:marBottom w:val="0"/>
          <w:divBdr>
            <w:top w:val="none" w:sz="0" w:space="0" w:color="auto"/>
            <w:left w:val="none" w:sz="0" w:space="0" w:color="auto"/>
            <w:bottom w:val="none" w:sz="0" w:space="0" w:color="auto"/>
            <w:right w:val="none" w:sz="0" w:space="0" w:color="auto"/>
          </w:divBdr>
        </w:div>
        <w:div w:id="1337656305">
          <w:marLeft w:val="0"/>
          <w:marRight w:val="0"/>
          <w:marTop w:val="0"/>
          <w:marBottom w:val="0"/>
          <w:divBdr>
            <w:top w:val="none" w:sz="0" w:space="0" w:color="auto"/>
            <w:left w:val="none" w:sz="0" w:space="0" w:color="auto"/>
            <w:bottom w:val="none" w:sz="0" w:space="0" w:color="auto"/>
            <w:right w:val="none" w:sz="0" w:space="0" w:color="auto"/>
          </w:divBdr>
        </w:div>
        <w:div w:id="1388066811">
          <w:marLeft w:val="0"/>
          <w:marRight w:val="0"/>
          <w:marTop w:val="0"/>
          <w:marBottom w:val="0"/>
          <w:divBdr>
            <w:top w:val="none" w:sz="0" w:space="0" w:color="auto"/>
            <w:left w:val="none" w:sz="0" w:space="0" w:color="auto"/>
            <w:bottom w:val="none" w:sz="0" w:space="0" w:color="auto"/>
            <w:right w:val="none" w:sz="0" w:space="0" w:color="auto"/>
          </w:divBdr>
        </w:div>
        <w:div w:id="1412046759">
          <w:marLeft w:val="0"/>
          <w:marRight w:val="0"/>
          <w:marTop w:val="0"/>
          <w:marBottom w:val="0"/>
          <w:divBdr>
            <w:top w:val="none" w:sz="0" w:space="0" w:color="auto"/>
            <w:left w:val="none" w:sz="0" w:space="0" w:color="auto"/>
            <w:bottom w:val="none" w:sz="0" w:space="0" w:color="auto"/>
            <w:right w:val="none" w:sz="0" w:space="0" w:color="auto"/>
          </w:divBdr>
        </w:div>
        <w:div w:id="1436175451">
          <w:marLeft w:val="0"/>
          <w:marRight w:val="0"/>
          <w:marTop w:val="0"/>
          <w:marBottom w:val="0"/>
          <w:divBdr>
            <w:top w:val="none" w:sz="0" w:space="0" w:color="auto"/>
            <w:left w:val="none" w:sz="0" w:space="0" w:color="auto"/>
            <w:bottom w:val="none" w:sz="0" w:space="0" w:color="auto"/>
            <w:right w:val="none" w:sz="0" w:space="0" w:color="auto"/>
          </w:divBdr>
        </w:div>
        <w:div w:id="1758135056">
          <w:marLeft w:val="0"/>
          <w:marRight w:val="0"/>
          <w:marTop w:val="0"/>
          <w:marBottom w:val="0"/>
          <w:divBdr>
            <w:top w:val="none" w:sz="0" w:space="0" w:color="auto"/>
            <w:left w:val="none" w:sz="0" w:space="0" w:color="auto"/>
            <w:bottom w:val="none" w:sz="0" w:space="0" w:color="auto"/>
            <w:right w:val="none" w:sz="0" w:space="0" w:color="auto"/>
          </w:divBdr>
        </w:div>
        <w:div w:id="1825930387">
          <w:marLeft w:val="0"/>
          <w:marRight w:val="0"/>
          <w:marTop w:val="0"/>
          <w:marBottom w:val="0"/>
          <w:divBdr>
            <w:top w:val="none" w:sz="0" w:space="0" w:color="auto"/>
            <w:left w:val="none" w:sz="0" w:space="0" w:color="auto"/>
            <w:bottom w:val="none" w:sz="0" w:space="0" w:color="auto"/>
            <w:right w:val="none" w:sz="0" w:space="0" w:color="auto"/>
          </w:divBdr>
        </w:div>
        <w:div w:id="1987857906">
          <w:marLeft w:val="0"/>
          <w:marRight w:val="0"/>
          <w:marTop w:val="0"/>
          <w:marBottom w:val="0"/>
          <w:divBdr>
            <w:top w:val="none" w:sz="0" w:space="0" w:color="auto"/>
            <w:left w:val="none" w:sz="0" w:space="0" w:color="auto"/>
            <w:bottom w:val="none" w:sz="0" w:space="0" w:color="auto"/>
            <w:right w:val="none" w:sz="0" w:space="0" w:color="auto"/>
          </w:divBdr>
        </w:div>
        <w:div w:id="2096172232">
          <w:marLeft w:val="0"/>
          <w:marRight w:val="0"/>
          <w:marTop w:val="0"/>
          <w:marBottom w:val="0"/>
          <w:divBdr>
            <w:top w:val="none" w:sz="0" w:space="0" w:color="auto"/>
            <w:left w:val="none" w:sz="0" w:space="0" w:color="auto"/>
            <w:bottom w:val="none" w:sz="0" w:space="0" w:color="auto"/>
            <w:right w:val="none" w:sz="0" w:space="0" w:color="auto"/>
          </w:divBdr>
        </w:div>
      </w:divsChild>
    </w:div>
    <w:div w:id="1107580540">
      <w:bodyDiv w:val="1"/>
      <w:marLeft w:val="0"/>
      <w:marRight w:val="0"/>
      <w:marTop w:val="0"/>
      <w:marBottom w:val="0"/>
      <w:divBdr>
        <w:top w:val="none" w:sz="0" w:space="0" w:color="auto"/>
        <w:left w:val="none" w:sz="0" w:space="0" w:color="auto"/>
        <w:bottom w:val="none" w:sz="0" w:space="0" w:color="auto"/>
        <w:right w:val="none" w:sz="0" w:space="0" w:color="auto"/>
      </w:divBdr>
    </w:div>
    <w:div w:id="1345590452">
      <w:bodyDiv w:val="1"/>
      <w:marLeft w:val="0"/>
      <w:marRight w:val="0"/>
      <w:marTop w:val="0"/>
      <w:marBottom w:val="0"/>
      <w:divBdr>
        <w:top w:val="none" w:sz="0" w:space="0" w:color="auto"/>
        <w:left w:val="none" w:sz="0" w:space="0" w:color="auto"/>
        <w:bottom w:val="none" w:sz="0" w:space="0" w:color="auto"/>
        <w:right w:val="none" w:sz="0" w:space="0" w:color="auto"/>
      </w:divBdr>
      <w:divsChild>
        <w:div w:id="55103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970ABD-E1FF-4C37-8D47-3E0037A1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ydzhou</dc:creator>
  <cp:keywords/>
  <dc:description/>
  <cp:lastModifiedBy>My</cp:lastModifiedBy>
  <cp:revision>16</cp:revision>
  <dcterms:created xsi:type="dcterms:W3CDTF">2016-12-12T01:24:00Z</dcterms:created>
  <dcterms:modified xsi:type="dcterms:W3CDTF">2017-11-28T02:11:00Z</dcterms:modified>
</cp:coreProperties>
</file>